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A1268" w:rsidRDefault="00BA1268" w:rsidP="00296485">
      <w:pPr>
        <w:tabs>
          <w:tab w:val="left" w:pos="142"/>
        </w:tabs>
        <w:spacing w:after="0" w:line="360" w:lineRule="auto"/>
        <w:jc w:val="center"/>
        <w:rPr>
          <w:rFonts w:ascii="Times New Roman" w:hAnsi="Times New Roman" w:cs="Times New Roman"/>
          <w:b/>
          <w:bCs/>
          <w:sz w:val="48"/>
          <w:szCs w:val="48"/>
        </w:rPr>
      </w:pPr>
      <w:r>
        <w:rPr>
          <w:rFonts w:ascii="Times New Roman" w:hAnsi="Times New Roman" w:cs="Times New Roman"/>
          <w:b/>
          <w:bCs/>
          <w:sz w:val="48"/>
          <w:szCs w:val="48"/>
        </w:rPr>
        <w:t xml:space="preserve">CSC 258 - </w:t>
      </w:r>
      <w:r w:rsidRPr="00BA1268">
        <w:rPr>
          <w:rFonts w:ascii="Times New Roman" w:hAnsi="Times New Roman" w:cs="Times New Roman"/>
          <w:b/>
          <w:bCs/>
          <w:sz w:val="48"/>
          <w:szCs w:val="48"/>
        </w:rPr>
        <w:t>Distributed Systems</w:t>
      </w:r>
    </w:p>
    <w:p w:rsidR="00BA1268" w:rsidRDefault="00BA1268" w:rsidP="00296485">
      <w:pPr>
        <w:tabs>
          <w:tab w:val="left" w:pos="142"/>
        </w:tabs>
        <w:spacing w:after="0" w:line="360" w:lineRule="auto"/>
        <w:jc w:val="center"/>
        <w:rPr>
          <w:rFonts w:ascii="Times New Roman" w:hAnsi="Times New Roman" w:cs="Times New Roman"/>
          <w:b/>
          <w:bCs/>
          <w:sz w:val="32"/>
          <w:szCs w:val="32"/>
        </w:rPr>
      </w:pPr>
      <w:r>
        <w:rPr>
          <w:rFonts w:ascii="Times New Roman" w:hAnsi="Times New Roman" w:cs="Times New Roman"/>
          <w:b/>
          <w:bCs/>
          <w:sz w:val="32"/>
          <w:szCs w:val="32"/>
        </w:rPr>
        <w:t>Spring 2019</w:t>
      </w:r>
    </w:p>
    <w:p w:rsidR="00BA1268" w:rsidRDefault="00BA1268" w:rsidP="00296485">
      <w:pPr>
        <w:tabs>
          <w:tab w:val="left" w:pos="142"/>
        </w:tabs>
        <w:spacing w:after="0" w:line="360" w:lineRule="auto"/>
        <w:jc w:val="center"/>
        <w:rPr>
          <w:rFonts w:ascii="Times New Roman" w:hAnsi="Times New Roman" w:cs="Times New Roman"/>
          <w:b/>
          <w:bCs/>
          <w:sz w:val="32"/>
          <w:szCs w:val="32"/>
        </w:rPr>
      </w:pPr>
    </w:p>
    <w:p w:rsidR="00BA1268" w:rsidRDefault="00BA1268" w:rsidP="00296485">
      <w:pPr>
        <w:tabs>
          <w:tab w:val="left" w:pos="142"/>
        </w:tabs>
        <w:spacing w:after="0" w:line="360" w:lineRule="auto"/>
        <w:jc w:val="center"/>
        <w:rPr>
          <w:rFonts w:ascii="Times New Roman" w:hAnsi="Times New Roman" w:cs="Times New Roman"/>
          <w:b/>
          <w:bCs/>
          <w:sz w:val="32"/>
          <w:szCs w:val="32"/>
        </w:rPr>
      </w:pPr>
    </w:p>
    <w:p w:rsidR="00BA1268" w:rsidRDefault="00BA1268" w:rsidP="00296485">
      <w:pPr>
        <w:tabs>
          <w:tab w:val="left" w:pos="142"/>
        </w:tabs>
        <w:spacing w:after="0" w:line="360" w:lineRule="auto"/>
        <w:jc w:val="center"/>
        <w:rPr>
          <w:rFonts w:ascii="Times New Roman" w:hAnsi="Times New Roman" w:cs="Times New Roman"/>
          <w:b/>
          <w:bCs/>
          <w:sz w:val="32"/>
          <w:szCs w:val="32"/>
          <w:u w:val="single"/>
        </w:rPr>
      </w:pPr>
      <w:r>
        <w:rPr>
          <w:rFonts w:ascii="Times New Roman" w:hAnsi="Times New Roman" w:cs="Times New Roman"/>
          <w:noProof/>
          <w:lang w:eastAsia="en-IN" w:bidi="gu-IN"/>
        </w:rPr>
        <w:drawing>
          <wp:inline distT="0" distB="0" distL="0" distR="0">
            <wp:extent cx="2638425" cy="2638425"/>
            <wp:effectExtent l="0" t="0" r="9525" b="9525"/>
            <wp:docPr id="1" name="Picture 1" descr="Image result for sacramento sta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result for sacramento state"/>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2638425" cy="2638425"/>
                    </a:xfrm>
                    <a:prstGeom prst="rect">
                      <a:avLst/>
                    </a:prstGeom>
                    <a:noFill/>
                    <a:ln>
                      <a:noFill/>
                    </a:ln>
                  </pic:spPr>
                </pic:pic>
              </a:graphicData>
            </a:graphic>
          </wp:inline>
        </w:drawing>
      </w:r>
    </w:p>
    <w:p w:rsidR="00BA1268" w:rsidRDefault="00BA1268" w:rsidP="00296485">
      <w:pPr>
        <w:tabs>
          <w:tab w:val="left" w:pos="142"/>
        </w:tabs>
        <w:spacing w:after="0" w:line="360" w:lineRule="auto"/>
        <w:jc w:val="center"/>
        <w:rPr>
          <w:rFonts w:ascii="Times New Roman" w:hAnsi="Times New Roman" w:cs="Times New Roman"/>
          <w:b/>
          <w:bCs/>
          <w:sz w:val="32"/>
          <w:szCs w:val="32"/>
          <w:u w:val="single"/>
        </w:rPr>
      </w:pPr>
    </w:p>
    <w:p w:rsidR="00BA1268" w:rsidRDefault="00BA1268" w:rsidP="00296485">
      <w:pPr>
        <w:tabs>
          <w:tab w:val="left" w:pos="142"/>
        </w:tabs>
        <w:spacing w:after="0" w:line="360" w:lineRule="auto"/>
        <w:jc w:val="center"/>
        <w:rPr>
          <w:rFonts w:ascii="Times New Roman" w:hAnsi="Times New Roman" w:cs="Times New Roman"/>
          <w:b/>
          <w:bCs/>
          <w:sz w:val="32"/>
          <w:szCs w:val="32"/>
          <w:u w:val="single"/>
        </w:rPr>
      </w:pPr>
    </w:p>
    <w:p w:rsidR="00BA1268" w:rsidRDefault="00BA1268" w:rsidP="00296485">
      <w:pPr>
        <w:tabs>
          <w:tab w:val="left" w:pos="142"/>
        </w:tabs>
        <w:spacing w:after="0" w:line="360" w:lineRule="auto"/>
        <w:jc w:val="center"/>
        <w:rPr>
          <w:rFonts w:ascii="Times New Roman" w:hAnsi="Times New Roman" w:cs="Times New Roman"/>
          <w:b/>
          <w:bCs/>
          <w:sz w:val="32"/>
          <w:szCs w:val="32"/>
          <w:u w:val="single"/>
        </w:rPr>
      </w:pPr>
    </w:p>
    <w:p w:rsidR="00BA1268" w:rsidRDefault="00BA1268" w:rsidP="00296485">
      <w:pPr>
        <w:tabs>
          <w:tab w:val="left" w:pos="142"/>
        </w:tabs>
        <w:spacing w:after="0" w:line="360" w:lineRule="auto"/>
        <w:jc w:val="center"/>
        <w:rPr>
          <w:rFonts w:ascii="Times New Roman" w:hAnsi="Times New Roman" w:cs="Times New Roman"/>
          <w:szCs w:val="22"/>
        </w:rPr>
      </w:pPr>
      <w:r w:rsidRPr="00BA1268">
        <w:rPr>
          <w:rFonts w:ascii="Times New Roman" w:hAnsi="Times New Roman" w:cs="Times New Roman"/>
          <w:b/>
          <w:bCs/>
          <w:sz w:val="48"/>
          <w:szCs w:val="48"/>
          <w:u w:val="single"/>
        </w:rPr>
        <w:t xml:space="preserve">MOBILE </w:t>
      </w:r>
      <w:r>
        <w:rPr>
          <w:rFonts w:ascii="Times New Roman" w:hAnsi="Times New Roman" w:cs="Times New Roman"/>
          <w:b/>
          <w:bCs/>
          <w:sz w:val="48"/>
          <w:szCs w:val="48"/>
          <w:u w:val="single"/>
        </w:rPr>
        <w:t>LEARNING</w:t>
      </w:r>
      <w:r w:rsidRPr="00BA1268">
        <w:rPr>
          <w:rFonts w:ascii="Times New Roman" w:hAnsi="Times New Roman" w:cs="Times New Roman"/>
          <w:b/>
          <w:bCs/>
          <w:sz w:val="48"/>
          <w:szCs w:val="48"/>
          <w:u w:val="single"/>
        </w:rPr>
        <w:t xml:space="preserve"> APPLICATION</w:t>
      </w:r>
    </w:p>
    <w:p w:rsidR="00EA0980" w:rsidRDefault="00EA0980" w:rsidP="00EA0980">
      <w:pPr>
        <w:tabs>
          <w:tab w:val="left" w:pos="142"/>
        </w:tabs>
        <w:spacing w:after="0" w:line="360" w:lineRule="auto"/>
        <w:rPr>
          <w:rFonts w:ascii="Times New Roman" w:hAnsi="Times New Roman" w:cs="Times New Roman"/>
          <w:b/>
          <w:bCs/>
          <w:sz w:val="32"/>
          <w:szCs w:val="32"/>
        </w:rPr>
      </w:pPr>
    </w:p>
    <w:p w:rsidR="00BA1268" w:rsidRPr="00EA0980" w:rsidRDefault="00EA0980" w:rsidP="00EA0980">
      <w:pPr>
        <w:tabs>
          <w:tab w:val="left" w:pos="142"/>
        </w:tabs>
        <w:spacing w:after="0" w:line="360" w:lineRule="auto"/>
        <w:rPr>
          <w:rFonts w:ascii="Times New Roman" w:hAnsi="Times New Roman" w:cs="Times New Roman"/>
          <w:b/>
          <w:bCs/>
          <w:sz w:val="32"/>
          <w:szCs w:val="32"/>
        </w:rPr>
      </w:pPr>
      <w:bookmarkStart w:id="0" w:name="_GoBack"/>
      <w:bookmarkEnd w:id="0"/>
      <w:r>
        <w:rPr>
          <w:rFonts w:ascii="Times New Roman" w:hAnsi="Times New Roman" w:cs="Times New Roman"/>
          <w:b/>
          <w:bCs/>
          <w:sz w:val="32"/>
          <w:szCs w:val="32"/>
        </w:rPr>
        <w:t>Masum Shah</w:t>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r>
      <w:r>
        <w:rPr>
          <w:rFonts w:ascii="Times New Roman" w:hAnsi="Times New Roman" w:cs="Times New Roman"/>
          <w:b/>
          <w:bCs/>
          <w:sz w:val="32"/>
          <w:szCs w:val="32"/>
        </w:rPr>
        <w:tab/>
        <w:t>220269466</w:t>
      </w:r>
    </w:p>
    <w:p w:rsidR="00BA1268" w:rsidRDefault="00BA1268" w:rsidP="00296485">
      <w:pPr>
        <w:tabs>
          <w:tab w:val="left" w:pos="142"/>
        </w:tabs>
        <w:spacing w:after="0" w:line="360" w:lineRule="auto"/>
        <w:rPr>
          <w:rFonts w:ascii="Times New Roman" w:hAnsi="Times New Roman" w:cs="Times New Roman"/>
          <w:b/>
          <w:bCs/>
          <w:sz w:val="32"/>
          <w:szCs w:val="32"/>
          <w:u w:val="single"/>
        </w:rPr>
      </w:pPr>
    </w:p>
    <w:p w:rsidR="00EA0980" w:rsidRDefault="00EA0980" w:rsidP="00296485">
      <w:pPr>
        <w:spacing w:line="360" w:lineRule="auto"/>
        <w:rPr>
          <w:rFonts w:ascii="Times New Roman" w:hAnsi="Times New Roman" w:cs="Times New Roman"/>
          <w:b/>
          <w:bCs/>
          <w:sz w:val="28"/>
          <w:szCs w:val="28"/>
          <w:u w:val="single"/>
        </w:rPr>
      </w:pPr>
    </w:p>
    <w:p w:rsidR="00EA0980" w:rsidRDefault="00EA0980" w:rsidP="00296485">
      <w:pPr>
        <w:spacing w:line="360" w:lineRule="auto"/>
        <w:rPr>
          <w:rFonts w:ascii="Times New Roman" w:hAnsi="Times New Roman" w:cs="Times New Roman"/>
          <w:b/>
          <w:bCs/>
          <w:sz w:val="28"/>
          <w:szCs w:val="28"/>
          <w:u w:val="single"/>
        </w:rPr>
      </w:pPr>
    </w:p>
    <w:p w:rsidR="00EA0980" w:rsidRDefault="00EA0980" w:rsidP="00296485">
      <w:pPr>
        <w:spacing w:line="360" w:lineRule="auto"/>
        <w:rPr>
          <w:rFonts w:ascii="Times New Roman" w:hAnsi="Times New Roman" w:cs="Times New Roman"/>
          <w:b/>
          <w:bCs/>
          <w:sz w:val="28"/>
          <w:szCs w:val="28"/>
          <w:u w:val="single"/>
        </w:rPr>
      </w:pPr>
    </w:p>
    <w:p w:rsidR="00EA0980" w:rsidRDefault="00EA0980" w:rsidP="00296485">
      <w:pPr>
        <w:spacing w:line="360" w:lineRule="auto"/>
        <w:rPr>
          <w:rFonts w:ascii="Times New Roman" w:hAnsi="Times New Roman" w:cs="Times New Roman"/>
          <w:b/>
          <w:bCs/>
          <w:sz w:val="28"/>
          <w:szCs w:val="28"/>
          <w:u w:val="single"/>
        </w:rPr>
      </w:pPr>
    </w:p>
    <w:p w:rsidR="00EA0980" w:rsidRDefault="00EA0980" w:rsidP="00296485">
      <w:pPr>
        <w:spacing w:line="360" w:lineRule="auto"/>
        <w:rPr>
          <w:rFonts w:ascii="Times New Roman" w:hAnsi="Times New Roman" w:cs="Times New Roman"/>
          <w:b/>
          <w:bCs/>
          <w:sz w:val="28"/>
          <w:szCs w:val="28"/>
          <w:u w:val="single"/>
        </w:rPr>
      </w:pPr>
    </w:p>
    <w:p w:rsidR="00EA0980" w:rsidRDefault="00EA0980" w:rsidP="00296485">
      <w:pPr>
        <w:spacing w:line="360" w:lineRule="auto"/>
        <w:rPr>
          <w:rFonts w:ascii="Times New Roman" w:hAnsi="Times New Roman" w:cs="Times New Roman"/>
          <w:b/>
          <w:bCs/>
          <w:sz w:val="28"/>
          <w:szCs w:val="28"/>
          <w:u w:val="single"/>
        </w:rPr>
      </w:pPr>
    </w:p>
    <w:p w:rsidR="00BA661B" w:rsidRDefault="003366FE" w:rsidP="00296485">
      <w:pPr>
        <w:spacing w:line="360" w:lineRule="auto"/>
        <w:rPr>
          <w:rFonts w:ascii="Times New Roman" w:hAnsi="Times New Roman" w:cs="Times New Roman"/>
          <w:b/>
          <w:bCs/>
          <w:sz w:val="28"/>
          <w:szCs w:val="28"/>
          <w:u w:val="single"/>
        </w:rPr>
      </w:pPr>
      <w:r w:rsidRPr="00BA661B">
        <w:rPr>
          <w:rFonts w:ascii="Times New Roman" w:hAnsi="Times New Roman" w:cs="Times New Roman"/>
          <w:b/>
          <w:bCs/>
          <w:sz w:val="28"/>
          <w:szCs w:val="28"/>
          <w:u w:val="single"/>
        </w:rPr>
        <w:t>HTTP to HTTPS: -</w:t>
      </w:r>
    </w:p>
    <w:p w:rsidR="00BA661B" w:rsidRPr="005B1B81" w:rsidRDefault="00BA661B" w:rsidP="00296485">
      <w:pPr>
        <w:spacing w:line="360" w:lineRule="auto"/>
        <w:rPr>
          <w:rFonts w:ascii="Times New Roman" w:hAnsi="Times New Roman" w:cs="Times New Roman"/>
          <w:b/>
          <w:bCs/>
          <w:sz w:val="28"/>
          <w:szCs w:val="28"/>
        </w:rPr>
      </w:pPr>
      <w:r w:rsidRPr="005B1B81">
        <w:rPr>
          <w:rFonts w:ascii="Times New Roman" w:hAnsi="Times New Roman" w:cs="Times New Roman"/>
          <w:b/>
          <w:bCs/>
          <w:sz w:val="28"/>
          <w:szCs w:val="28"/>
        </w:rPr>
        <w:t xml:space="preserve">Generate a Self-Signed Certificate on </w:t>
      </w:r>
      <w:r w:rsidR="00296485" w:rsidRPr="005B1B81">
        <w:rPr>
          <w:rFonts w:ascii="Times New Roman" w:hAnsi="Times New Roman" w:cs="Times New Roman"/>
          <w:b/>
          <w:bCs/>
          <w:sz w:val="28"/>
          <w:szCs w:val="28"/>
        </w:rPr>
        <w:t>IIS (</w:t>
      </w:r>
      <w:r w:rsidRPr="005B1B81">
        <w:rPr>
          <w:rFonts w:ascii="Times New Roman" w:hAnsi="Times New Roman" w:cs="Times New Roman"/>
          <w:b/>
          <w:bCs/>
          <w:sz w:val="28"/>
          <w:szCs w:val="28"/>
        </w:rPr>
        <w:t>Internet Information Services)</w:t>
      </w:r>
    </w:p>
    <w:p w:rsidR="00BA661B" w:rsidRDefault="00296485" w:rsidP="00296485">
      <w:pPr>
        <w:pStyle w:val="ListParagraph"/>
        <w:numPr>
          <w:ilvl w:val="0"/>
          <w:numId w:val="6"/>
        </w:numPr>
        <w:spacing w:line="360" w:lineRule="auto"/>
        <w:ind w:left="284" w:hanging="284"/>
        <w:rPr>
          <w:rFonts w:ascii="Times New Roman" w:hAnsi="Times New Roman" w:cs="Times New Roman"/>
          <w:sz w:val="28"/>
          <w:szCs w:val="28"/>
        </w:rPr>
      </w:pPr>
      <w:r>
        <w:rPr>
          <w:rFonts w:ascii="Times New Roman" w:hAnsi="Times New Roman" w:cs="Times New Roman"/>
          <w:sz w:val="28"/>
          <w:szCs w:val="28"/>
        </w:rPr>
        <w:t>Open remote desktop connection</w:t>
      </w:r>
      <w:r w:rsidR="005B1B81">
        <w:rPr>
          <w:rFonts w:ascii="Times New Roman" w:hAnsi="Times New Roman" w:cs="Times New Roman"/>
          <w:sz w:val="28"/>
          <w:szCs w:val="28"/>
        </w:rPr>
        <w:t xml:space="preserve"> </w:t>
      </w:r>
      <w:proofErr w:type="gramStart"/>
      <w:r w:rsidR="005B1B81">
        <w:rPr>
          <w:rFonts w:ascii="Times New Roman" w:hAnsi="Times New Roman" w:cs="Times New Roman"/>
          <w:sz w:val="28"/>
          <w:szCs w:val="28"/>
        </w:rPr>
        <w:t>enter</w:t>
      </w:r>
      <w:proofErr w:type="gramEnd"/>
      <w:r w:rsidR="005B1B81">
        <w:rPr>
          <w:rFonts w:ascii="Times New Roman" w:hAnsi="Times New Roman" w:cs="Times New Roman"/>
          <w:sz w:val="28"/>
          <w:szCs w:val="28"/>
        </w:rPr>
        <w:t xml:space="preserve"> the EC2 </w:t>
      </w:r>
      <w:r w:rsidR="005B1B81" w:rsidRPr="005B1B81">
        <w:rPr>
          <w:rFonts w:ascii="Times New Roman" w:hAnsi="Times New Roman" w:cs="Times New Roman"/>
          <w:sz w:val="28"/>
          <w:szCs w:val="28"/>
        </w:rPr>
        <w:t xml:space="preserve">Public DNS </w:t>
      </w:r>
      <w:r w:rsidR="005B1B81">
        <w:rPr>
          <w:rFonts w:ascii="Times New Roman" w:hAnsi="Times New Roman" w:cs="Times New Roman"/>
          <w:sz w:val="28"/>
          <w:szCs w:val="28"/>
        </w:rPr>
        <w:t xml:space="preserve">with username and password. </w:t>
      </w:r>
    </w:p>
    <w:p w:rsidR="005B1B81" w:rsidRDefault="005B1B81" w:rsidP="00296485">
      <w:pPr>
        <w:pStyle w:val="ListParagraph"/>
        <w:spacing w:line="360" w:lineRule="auto"/>
        <w:ind w:left="284"/>
        <w:jc w:val="center"/>
        <w:rPr>
          <w:rFonts w:ascii="Times New Roman" w:hAnsi="Times New Roman" w:cs="Times New Roman"/>
          <w:sz w:val="28"/>
          <w:szCs w:val="28"/>
        </w:rPr>
      </w:pPr>
      <w:r>
        <w:rPr>
          <w:noProof/>
        </w:rPr>
        <w:drawing>
          <wp:inline distT="0" distB="0" distL="0" distR="0" wp14:anchorId="40E3DE16" wp14:editId="00CBCDB5">
            <wp:extent cx="3838575" cy="2381250"/>
            <wp:effectExtent l="19050" t="19050" r="28575" b="1905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838575" cy="2381250"/>
                    </a:xfrm>
                    <a:prstGeom prst="rect">
                      <a:avLst/>
                    </a:prstGeom>
                    <a:noFill/>
                    <a:ln w="19050">
                      <a:solidFill>
                        <a:schemeClr val="tx1"/>
                      </a:solidFill>
                    </a:ln>
                  </pic:spPr>
                </pic:pic>
              </a:graphicData>
            </a:graphic>
          </wp:inline>
        </w:drawing>
      </w:r>
    </w:p>
    <w:p w:rsidR="00BA661B" w:rsidRDefault="005B1B81" w:rsidP="00296485">
      <w:pPr>
        <w:pStyle w:val="ListParagraph"/>
        <w:numPr>
          <w:ilvl w:val="0"/>
          <w:numId w:val="6"/>
        </w:numPr>
        <w:spacing w:line="360" w:lineRule="auto"/>
        <w:ind w:left="284" w:hanging="284"/>
        <w:rPr>
          <w:rFonts w:ascii="Times New Roman" w:hAnsi="Times New Roman" w:cs="Times New Roman"/>
          <w:sz w:val="28"/>
          <w:szCs w:val="28"/>
        </w:rPr>
      </w:pPr>
      <w:r w:rsidRPr="005B1B81">
        <w:rPr>
          <w:rFonts w:ascii="Times New Roman" w:hAnsi="Times New Roman" w:cs="Times New Roman"/>
          <w:sz w:val="28"/>
          <w:szCs w:val="28"/>
        </w:rPr>
        <w:t>Open the Server Manger → Tools → IIS →Under “connections” →Select a root option</w:t>
      </w:r>
    </w:p>
    <w:p w:rsidR="005B1B81" w:rsidRDefault="005B1B81" w:rsidP="00296485">
      <w:pPr>
        <w:pStyle w:val="ListParagraph"/>
        <w:numPr>
          <w:ilvl w:val="0"/>
          <w:numId w:val="6"/>
        </w:numPr>
        <w:spacing w:line="360" w:lineRule="auto"/>
        <w:ind w:left="284" w:hanging="284"/>
        <w:rPr>
          <w:rFonts w:ascii="Times New Roman" w:hAnsi="Times New Roman" w:cs="Times New Roman"/>
          <w:sz w:val="28"/>
          <w:szCs w:val="28"/>
        </w:rPr>
      </w:pPr>
      <w:r>
        <w:rPr>
          <w:rFonts w:ascii="Times New Roman" w:hAnsi="Times New Roman" w:cs="Times New Roman"/>
          <w:sz w:val="28"/>
          <w:szCs w:val="28"/>
        </w:rPr>
        <w:t>Then under IIS select server certificates.</w:t>
      </w:r>
    </w:p>
    <w:p w:rsidR="005B1B81" w:rsidRDefault="007D6CCF" w:rsidP="00296485">
      <w:pPr>
        <w:pStyle w:val="ListParagraph"/>
        <w:spacing w:line="360" w:lineRule="auto"/>
        <w:ind w:left="284"/>
        <w:rPr>
          <w:rFonts w:ascii="Times New Roman" w:hAnsi="Times New Roman" w:cs="Times New Roman"/>
          <w:sz w:val="28"/>
          <w:szCs w:val="28"/>
        </w:rPr>
      </w:pPr>
      <w:r>
        <w:rPr>
          <w:noProof/>
        </w:rPr>
        <mc:AlternateContent>
          <mc:Choice Requires="wps">
            <w:drawing>
              <wp:anchor distT="0" distB="0" distL="114300" distR="114300" simplePos="0" relativeHeight="251663360" behindDoc="0" locked="0" layoutInCell="1" allowOverlap="1">
                <wp:simplePos x="0" y="0"/>
                <wp:positionH relativeFrom="column">
                  <wp:posOffset>2333625</wp:posOffset>
                </wp:positionH>
                <wp:positionV relativeFrom="paragraph">
                  <wp:posOffset>1974850</wp:posOffset>
                </wp:positionV>
                <wp:extent cx="495300" cy="447675"/>
                <wp:effectExtent l="0" t="0" r="19050" b="28575"/>
                <wp:wrapNone/>
                <wp:docPr id="32" name="Oval 32"/>
                <wp:cNvGraphicFramePr/>
                <a:graphic xmlns:a="http://schemas.openxmlformats.org/drawingml/2006/main">
                  <a:graphicData uri="http://schemas.microsoft.com/office/word/2010/wordprocessingShape">
                    <wps:wsp>
                      <wps:cNvSpPr/>
                      <wps:spPr>
                        <a:xfrm>
                          <a:off x="0" y="0"/>
                          <a:ext cx="495300" cy="4476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0A97D24" id="Oval 32" o:spid="_x0000_s1026" style="position:absolute;margin-left:183.75pt;margin-top:155.5pt;width:39pt;height:35.25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" filled="f" strokecolor="red" strokeweight="1pt">
                <v:stroke joinstyle="miter"/>
              </v:oval>
            </w:pict>
          </mc:Fallback>
        </mc:AlternateContent>
      </w:r>
      <w:r w:rsidR="005B1B81">
        <w:rPr>
          <w:noProof/>
        </w:rPr>
        <w:drawing>
          <wp:inline distT="0" distB="0" distL="0" distR="0" wp14:anchorId="4875FA1B" wp14:editId="7108B15A">
            <wp:extent cx="5731510" cy="3505200"/>
            <wp:effectExtent l="19050" t="19050" r="21590" b="1905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31510" cy="3505200"/>
                    </a:xfrm>
                    <a:prstGeom prst="rect">
                      <a:avLst/>
                    </a:prstGeom>
                    <a:noFill/>
                    <a:ln w="19050">
                      <a:solidFill>
                        <a:schemeClr val="tx1"/>
                      </a:solidFill>
                    </a:ln>
                  </pic:spPr>
                </pic:pic>
              </a:graphicData>
            </a:graphic>
          </wp:inline>
        </w:drawing>
      </w:r>
    </w:p>
    <w:p w:rsidR="00BA661B" w:rsidRDefault="005B1B81" w:rsidP="00296485">
      <w:pPr>
        <w:pStyle w:val="ListParagraph"/>
        <w:numPr>
          <w:ilvl w:val="0"/>
          <w:numId w:val="6"/>
        </w:numPr>
        <w:spacing w:line="360" w:lineRule="auto"/>
        <w:ind w:left="284" w:hanging="284"/>
        <w:rPr>
          <w:rFonts w:ascii="Times New Roman" w:hAnsi="Times New Roman" w:cs="Times New Roman"/>
          <w:sz w:val="28"/>
          <w:szCs w:val="28"/>
        </w:rPr>
      </w:pPr>
      <w:r w:rsidRPr="005B1B81">
        <w:rPr>
          <w:rFonts w:ascii="Times New Roman" w:hAnsi="Times New Roman" w:cs="Times New Roman"/>
          <w:sz w:val="28"/>
          <w:szCs w:val="28"/>
        </w:rPr>
        <w:lastRenderedPageBreak/>
        <w:t>After selecting “Server Certificates”. Select “Create Self-Signed Certificate” under Actions in</w:t>
      </w:r>
      <w:r>
        <w:rPr>
          <w:rFonts w:ascii="Times New Roman" w:hAnsi="Times New Roman" w:cs="Times New Roman"/>
          <w:sz w:val="28"/>
          <w:szCs w:val="28"/>
        </w:rPr>
        <w:t xml:space="preserve"> </w:t>
      </w:r>
      <w:r w:rsidRPr="005B1B81">
        <w:rPr>
          <w:rFonts w:ascii="Times New Roman" w:hAnsi="Times New Roman" w:cs="Times New Roman"/>
          <w:sz w:val="28"/>
          <w:szCs w:val="28"/>
        </w:rPr>
        <w:t>right side of the panel.</w:t>
      </w:r>
    </w:p>
    <w:p w:rsidR="005B1B81" w:rsidRDefault="007D6CCF" w:rsidP="00296485">
      <w:pPr>
        <w:pStyle w:val="ListParagraph"/>
        <w:spacing w:line="360" w:lineRule="auto"/>
        <w:ind w:left="284"/>
        <w:rPr>
          <w:rFonts w:ascii="Times New Roman" w:hAnsi="Times New Roman" w:cs="Times New Roman"/>
          <w:sz w:val="28"/>
          <w:szCs w:val="28"/>
        </w:rPr>
      </w:pPr>
      <w:r>
        <w:rPr>
          <w:noProof/>
        </w:rPr>
        <mc:AlternateContent>
          <mc:Choice Requires="wps">
            <w:drawing>
              <wp:anchor distT="0" distB="0" distL="114300" distR="114300" simplePos="0" relativeHeight="251662336" behindDoc="0" locked="0" layoutInCell="1" allowOverlap="1">
                <wp:simplePos x="0" y="0"/>
                <wp:positionH relativeFrom="column">
                  <wp:posOffset>4829175</wp:posOffset>
                </wp:positionH>
                <wp:positionV relativeFrom="paragraph">
                  <wp:posOffset>1158240</wp:posOffset>
                </wp:positionV>
                <wp:extent cx="1083310" cy="180975"/>
                <wp:effectExtent l="0" t="0" r="21590" b="28575"/>
                <wp:wrapNone/>
                <wp:docPr id="31" name="Oval 31"/>
                <wp:cNvGraphicFramePr/>
                <a:graphic xmlns:a="http://schemas.openxmlformats.org/drawingml/2006/main">
                  <a:graphicData uri="http://schemas.microsoft.com/office/word/2010/wordprocessingShape">
                    <wps:wsp>
                      <wps:cNvSpPr/>
                      <wps:spPr>
                        <a:xfrm>
                          <a:off x="0" y="0"/>
                          <a:ext cx="1083310" cy="1809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C4DF8DB" id="Oval 31" o:spid="_x0000_s1026" style="position:absolute;margin-left:380.25pt;margin-top:91.2pt;width:85.3pt;height:14.2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" filled="f" strokecolor="red" strokeweight="1pt">
                <v:stroke joinstyle="miter"/>
              </v:oval>
            </w:pict>
          </mc:Fallback>
        </mc:AlternateContent>
      </w:r>
      <w:r w:rsidR="005B1B81">
        <w:rPr>
          <w:noProof/>
        </w:rPr>
        <w:drawing>
          <wp:inline distT="0" distB="0" distL="0" distR="0" wp14:anchorId="408EBBC3" wp14:editId="3EC60AD2">
            <wp:extent cx="5731510" cy="3478530"/>
            <wp:effectExtent l="19050" t="19050" r="21590" b="2667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1510" cy="3478530"/>
                    </a:xfrm>
                    <a:prstGeom prst="rect">
                      <a:avLst/>
                    </a:prstGeom>
                    <a:noFill/>
                    <a:ln w="19050">
                      <a:solidFill>
                        <a:schemeClr val="tx1"/>
                      </a:solidFill>
                    </a:ln>
                  </pic:spPr>
                </pic:pic>
              </a:graphicData>
            </a:graphic>
          </wp:inline>
        </w:drawing>
      </w:r>
    </w:p>
    <w:p w:rsidR="005B1B81" w:rsidRPr="005B1B81" w:rsidRDefault="005B1B81" w:rsidP="00296485">
      <w:pPr>
        <w:pStyle w:val="ListParagraph"/>
        <w:numPr>
          <w:ilvl w:val="0"/>
          <w:numId w:val="6"/>
        </w:numPr>
        <w:spacing w:line="360" w:lineRule="auto"/>
        <w:ind w:left="284" w:hanging="284"/>
        <w:rPr>
          <w:rFonts w:ascii="Times New Roman" w:hAnsi="Times New Roman" w:cs="Times New Roman"/>
          <w:b/>
          <w:bCs/>
          <w:sz w:val="28"/>
          <w:szCs w:val="28"/>
        </w:rPr>
      </w:pPr>
      <w:r w:rsidRPr="005B1B81">
        <w:rPr>
          <w:rFonts w:ascii="Times New Roman" w:hAnsi="Times New Roman" w:cs="Times New Roman"/>
          <w:sz w:val="28"/>
          <w:szCs w:val="28"/>
        </w:rPr>
        <w:t>Specify the name for the certificate and then click OK.</w:t>
      </w:r>
    </w:p>
    <w:p w:rsidR="005B1B81" w:rsidRPr="005B1B81" w:rsidRDefault="005B1B81" w:rsidP="00296485">
      <w:pPr>
        <w:pStyle w:val="ListParagraph"/>
        <w:spacing w:line="360" w:lineRule="auto"/>
        <w:ind w:left="284"/>
        <w:rPr>
          <w:rFonts w:ascii="Times New Roman" w:hAnsi="Times New Roman" w:cs="Times New Roman"/>
          <w:b/>
          <w:bCs/>
          <w:sz w:val="28"/>
          <w:szCs w:val="28"/>
        </w:rPr>
      </w:pPr>
      <w:r>
        <w:rPr>
          <w:noProof/>
        </w:rPr>
        <w:drawing>
          <wp:inline distT="0" distB="0" distL="0" distR="0" wp14:anchorId="0EEFB274" wp14:editId="1C9DD31A">
            <wp:extent cx="5731510" cy="3467100"/>
            <wp:effectExtent l="19050" t="19050" r="21590" b="1905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31510" cy="3467100"/>
                    </a:xfrm>
                    <a:prstGeom prst="rect">
                      <a:avLst/>
                    </a:prstGeom>
                    <a:noFill/>
                    <a:ln w="19050">
                      <a:solidFill>
                        <a:schemeClr val="tx1"/>
                      </a:solidFill>
                    </a:ln>
                  </pic:spPr>
                </pic:pic>
              </a:graphicData>
            </a:graphic>
          </wp:inline>
        </w:drawing>
      </w:r>
    </w:p>
    <w:p w:rsidR="005B1B81" w:rsidRDefault="005B1B81" w:rsidP="00296485">
      <w:pPr>
        <w:pStyle w:val="ListParagraph"/>
        <w:numPr>
          <w:ilvl w:val="0"/>
          <w:numId w:val="6"/>
        </w:numPr>
        <w:spacing w:line="360" w:lineRule="auto"/>
        <w:ind w:left="284" w:hanging="284"/>
        <w:rPr>
          <w:rFonts w:ascii="Times New Roman" w:hAnsi="Times New Roman" w:cs="Times New Roman"/>
          <w:sz w:val="28"/>
          <w:szCs w:val="28"/>
        </w:rPr>
      </w:pPr>
      <w:r w:rsidRPr="005B1B81">
        <w:rPr>
          <w:rFonts w:ascii="Times New Roman" w:hAnsi="Times New Roman" w:cs="Times New Roman"/>
          <w:sz w:val="28"/>
          <w:szCs w:val="28"/>
        </w:rPr>
        <w:t>Now select “Default Web Site” in Sites folder under connection panel.</w:t>
      </w:r>
    </w:p>
    <w:p w:rsidR="00BA661B" w:rsidRDefault="005B1B81" w:rsidP="00296485">
      <w:pPr>
        <w:pStyle w:val="ListParagraph"/>
        <w:numPr>
          <w:ilvl w:val="0"/>
          <w:numId w:val="6"/>
        </w:numPr>
        <w:spacing w:line="360" w:lineRule="auto"/>
        <w:ind w:left="284" w:hanging="284"/>
        <w:rPr>
          <w:rFonts w:ascii="Times New Roman" w:hAnsi="Times New Roman" w:cs="Times New Roman"/>
          <w:sz w:val="28"/>
          <w:szCs w:val="28"/>
        </w:rPr>
      </w:pPr>
      <w:r w:rsidRPr="005B1B81">
        <w:rPr>
          <w:rFonts w:ascii="Times New Roman" w:hAnsi="Times New Roman" w:cs="Times New Roman"/>
          <w:sz w:val="28"/>
          <w:szCs w:val="28"/>
        </w:rPr>
        <w:t>Select Bindings under “Actions” Tab in right hand side panel.</w:t>
      </w:r>
    </w:p>
    <w:p w:rsidR="005B1B81" w:rsidRDefault="007D6CCF" w:rsidP="00296485">
      <w:pPr>
        <w:pStyle w:val="ListParagraph"/>
        <w:spacing w:line="360" w:lineRule="auto"/>
        <w:ind w:left="284"/>
        <w:rPr>
          <w:rFonts w:ascii="Times New Roman" w:hAnsi="Times New Roman" w:cs="Times New Roman"/>
          <w:sz w:val="28"/>
          <w:szCs w:val="28"/>
        </w:rPr>
      </w:pPr>
      <w:r>
        <w:rPr>
          <w:noProof/>
        </w:rPr>
        <w:lastRenderedPageBreak/>
        <mc:AlternateContent>
          <mc:Choice Requires="wps">
            <w:drawing>
              <wp:anchor distT="0" distB="0" distL="114300" distR="114300" simplePos="0" relativeHeight="251661312" behindDoc="0" locked="0" layoutInCell="1" allowOverlap="1">
                <wp:simplePos x="0" y="0"/>
                <wp:positionH relativeFrom="column">
                  <wp:posOffset>4876800</wp:posOffset>
                </wp:positionH>
                <wp:positionV relativeFrom="paragraph">
                  <wp:posOffset>1009650</wp:posOffset>
                </wp:positionV>
                <wp:extent cx="390525" cy="142875"/>
                <wp:effectExtent l="0" t="0" r="28575" b="28575"/>
                <wp:wrapNone/>
                <wp:docPr id="30" name="Oval 30"/>
                <wp:cNvGraphicFramePr/>
                <a:graphic xmlns:a="http://schemas.openxmlformats.org/drawingml/2006/main">
                  <a:graphicData uri="http://schemas.microsoft.com/office/word/2010/wordprocessingShape">
                    <wps:wsp>
                      <wps:cNvSpPr/>
                      <wps:spPr>
                        <a:xfrm>
                          <a:off x="0" y="0"/>
                          <a:ext cx="390525" cy="142875"/>
                        </a:xfrm>
                        <a:prstGeom prst="ellipse">
                          <a:avLst/>
                        </a:prstGeom>
                        <a:noFill/>
                        <a:ln>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16F39BF" id="Oval 30" o:spid="_x0000_s1026" style="position:absolute;margin-left:384pt;margin-top:79.5pt;width:30.75pt;height:11.2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" filled="f" strokecolor="red" strokeweight="1pt">
                <v:stroke joinstyle="miter"/>
              </v:oval>
            </w:pict>
          </mc:Fallback>
        </mc:AlternateContent>
      </w:r>
      <w:r w:rsidR="005B1B81">
        <w:rPr>
          <w:noProof/>
        </w:rPr>
        <w:drawing>
          <wp:inline distT="0" distB="0" distL="0" distR="0" wp14:anchorId="27343029" wp14:editId="182849CC">
            <wp:extent cx="5731510" cy="3503295"/>
            <wp:effectExtent l="19050" t="19050" r="21590" b="2095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731510" cy="3503295"/>
                    </a:xfrm>
                    <a:prstGeom prst="rect">
                      <a:avLst/>
                    </a:prstGeom>
                    <a:noFill/>
                    <a:ln w="19050">
                      <a:solidFill>
                        <a:schemeClr val="tx1"/>
                      </a:solidFill>
                    </a:ln>
                  </pic:spPr>
                </pic:pic>
              </a:graphicData>
            </a:graphic>
          </wp:inline>
        </w:drawing>
      </w:r>
    </w:p>
    <w:p w:rsidR="005B1B81" w:rsidRDefault="005B1B81" w:rsidP="00296485">
      <w:pPr>
        <w:pStyle w:val="ListParagraph"/>
        <w:numPr>
          <w:ilvl w:val="0"/>
          <w:numId w:val="6"/>
        </w:numPr>
        <w:spacing w:line="360" w:lineRule="auto"/>
        <w:ind w:left="284" w:hanging="284"/>
        <w:rPr>
          <w:rFonts w:ascii="Times New Roman" w:hAnsi="Times New Roman" w:cs="Times New Roman"/>
          <w:sz w:val="28"/>
          <w:szCs w:val="28"/>
        </w:rPr>
      </w:pPr>
      <w:r w:rsidRPr="005B1B81">
        <w:rPr>
          <w:rFonts w:ascii="Times New Roman" w:hAnsi="Times New Roman" w:cs="Times New Roman"/>
          <w:sz w:val="28"/>
          <w:szCs w:val="28"/>
        </w:rPr>
        <w:t>After selecting Bindings, the new window will be as shown.</w:t>
      </w:r>
    </w:p>
    <w:p w:rsidR="005B1B81" w:rsidRDefault="005B1B81" w:rsidP="00296485">
      <w:pPr>
        <w:pStyle w:val="ListParagraph"/>
        <w:spacing w:line="360" w:lineRule="auto"/>
        <w:ind w:left="284"/>
        <w:rPr>
          <w:rFonts w:ascii="Times New Roman" w:hAnsi="Times New Roman" w:cs="Times New Roman"/>
          <w:sz w:val="28"/>
          <w:szCs w:val="28"/>
        </w:rPr>
      </w:pPr>
      <w:r>
        <w:rPr>
          <w:noProof/>
        </w:rPr>
        <w:drawing>
          <wp:inline distT="0" distB="0" distL="0" distR="0" wp14:anchorId="3B9FC839" wp14:editId="7BD0FAC9">
            <wp:extent cx="5731510" cy="3497580"/>
            <wp:effectExtent l="19050" t="19050" r="21590" b="2667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731510" cy="3497580"/>
                    </a:xfrm>
                    <a:prstGeom prst="rect">
                      <a:avLst/>
                    </a:prstGeom>
                    <a:noFill/>
                    <a:ln w="19050">
                      <a:solidFill>
                        <a:schemeClr val="tx1"/>
                      </a:solidFill>
                    </a:ln>
                  </pic:spPr>
                </pic:pic>
              </a:graphicData>
            </a:graphic>
          </wp:inline>
        </w:drawing>
      </w:r>
    </w:p>
    <w:p w:rsidR="00E4325D" w:rsidRDefault="00E4325D" w:rsidP="00E4325D">
      <w:pPr>
        <w:pStyle w:val="ListParagraph"/>
        <w:spacing w:line="360" w:lineRule="auto"/>
        <w:ind w:left="284"/>
        <w:rPr>
          <w:rFonts w:ascii="Times New Roman" w:hAnsi="Times New Roman" w:cs="Times New Roman"/>
          <w:sz w:val="28"/>
          <w:szCs w:val="28"/>
        </w:rPr>
      </w:pPr>
    </w:p>
    <w:p w:rsidR="00E4325D" w:rsidRDefault="00E4325D" w:rsidP="00E4325D">
      <w:pPr>
        <w:pStyle w:val="ListParagraph"/>
        <w:spacing w:line="360" w:lineRule="auto"/>
        <w:ind w:left="284"/>
        <w:rPr>
          <w:rFonts w:ascii="Times New Roman" w:hAnsi="Times New Roman" w:cs="Times New Roman"/>
          <w:sz w:val="28"/>
          <w:szCs w:val="28"/>
        </w:rPr>
      </w:pPr>
    </w:p>
    <w:p w:rsidR="00E4325D" w:rsidRPr="00E4325D" w:rsidRDefault="00E4325D" w:rsidP="00E4325D">
      <w:pPr>
        <w:pStyle w:val="ListParagraph"/>
        <w:spacing w:line="360" w:lineRule="auto"/>
        <w:ind w:left="284"/>
        <w:rPr>
          <w:rFonts w:ascii="Times New Roman" w:hAnsi="Times New Roman" w:cs="Times New Roman"/>
          <w:sz w:val="28"/>
          <w:szCs w:val="28"/>
        </w:rPr>
      </w:pPr>
    </w:p>
    <w:p w:rsidR="005B1B81" w:rsidRDefault="005B1B81" w:rsidP="00296485">
      <w:pPr>
        <w:pStyle w:val="ListParagraph"/>
        <w:numPr>
          <w:ilvl w:val="0"/>
          <w:numId w:val="6"/>
        </w:numPr>
        <w:spacing w:line="360" w:lineRule="auto"/>
        <w:ind w:left="284" w:hanging="284"/>
        <w:rPr>
          <w:rFonts w:ascii="Times New Roman" w:hAnsi="Times New Roman" w:cs="Times New Roman"/>
          <w:sz w:val="28"/>
          <w:szCs w:val="28"/>
        </w:rPr>
      </w:pPr>
      <w:r w:rsidRPr="005B1B81">
        <w:rPr>
          <w:rFonts w:ascii="Times New Roman" w:hAnsi="Times New Roman" w:cs="Times New Roman"/>
          <w:sz w:val="28"/>
          <w:szCs w:val="28"/>
        </w:rPr>
        <w:lastRenderedPageBreak/>
        <w:t>Click on Add and add the certificate.</w:t>
      </w:r>
      <w:r>
        <w:rPr>
          <w:rFonts w:ascii="Times New Roman" w:hAnsi="Times New Roman" w:cs="Times New Roman"/>
          <w:sz w:val="28"/>
          <w:szCs w:val="28"/>
        </w:rPr>
        <w:t xml:space="preserve"> </w:t>
      </w:r>
      <w:r w:rsidRPr="005B1B81">
        <w:rPr>
          <w:rFonts w:ascii="Times New Roman" w:hAnsi="Times New Roman" w:cs="Times New Roman"/>
          <w:sz w:val="28"/>
          <w:szCs w:val="28"/>
        </w:rPr>
        <w:t>Select “https” from type drop down list and the default port assigned is 443.</w:t>
      </w:r>
      <w:r w:rsidR="00E4325D">
        <w:rPr>
          <w:rFonts w:ascii="Times New Roman" w:hAnsi="Times New Roman" w:cs="Times New Roman"/>
          <w:sz w:val="28"/>
          <w:szCs w:val="28"/>
        </w:rPr>
        <w:t xml:space="preserve"> Then select the name of the self-signed certificate that you created previously.</w:t>
      </w:r>
    </w:p>
    <w:p w:rsidR="005B1B81" w:rsidRDefault="005B1B81" w:rsidP="00296485">
      <w:pPr>
        <w:pStyle w:val="ListParagraph"/>
        <w:spacing w:line="360" w:lineRule="auto"/>
        <w:ind w:left="284"/>
        <w:rPr>
          <w:rFonts w:ascii="Times New Roman" w:hAnsi="Times New Roman" w:cs="Times New Roman"/>
          <w:sz w:val="28"/>
          <w:szCs w:val="28"/>
        </w:rPr>
      </w:pPr>
    </w:p>
    <w:p w:rsidR="005B1B81" w:rsidRDefault="00E4325D" w:rsidP="00E4325D">
      <w:pPr>
        <w:pStyle w:val="ListParagraph"/>
        <w:spacing w:line="360" w:lineRule="auto"/>
        <w:ind w:left="284"/>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223895"/>
            <wp:effectExtent l="0" t="0" r="254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C_UsersAdministratorPicturesScreenshotsScreenshot (1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E4325D" w:rsidRPr="00E4325D" w:rsidRDefault="00E4325D" w:rsidP="00E4325D">
      <w:pPr>
        <w:pStyle w:val="ListParagraph"/>
        <w:spacing w:line="360" w:lineRule="auto"/>
        <w:ind w:left="284"/>
        <w:rPr>
          <w:rFonts w:ascii="Times New Roman" w:hAnsi="Times New Roman" w:cs="Times New Roman"/>
          <w:sz w:val="28"/>
          <w:szCs w:val="28"/>
        </w:rPr>
      </w:pPr>
    </w:p>
    <w:p w:rsidR="00E4325D" w:rsidRDefault="005B1B81" w:rsidP="00E4325D">
      <w:pPr>
        <w:pStyle w:val="ListParagraph"/>
        <w:numPr>
          <w:ilvl w:val="0"/>
          <w:numId w:val="6"/>
        </w:numPr>
        <w:spacing w:line="360" w:lineRule="auto"/>
        <w:ind w:left="284" w:hanging="426"/>
        <w:rPr>
          <w:rFonts w:ascii="Times New Roman" w:hAnsi="Times New Roman" w:cs="Times New Roman"/>
          <w:sz w:val="28"/>
          <w:szCs w:val="28"/>
        </w:rPr>
      </w:pPr>
      <w:r w:rsidRPr="005B1B81">
        <w:rPr>
          <w:rFonts w:ascii="Times New Roman" w:hAnsi="Times New Roman" w:cs="Times New Roman"/>
          <w:sz w:val="28"/>
          <w:szCs w:val="28"/>
        </w:rPr>
        <w:t>For testing HTTPS, select “Default Wes Site”.</w:t>
      </w:r>
    </w:p>
    <w:p w:rsidR="007D6CCF" w:rsidRPr="00E4325D" w:rsidRDefault="00E4325D" w:rsidP="00E4325D">
      <w:pPr>
        <w:spacing w:line="360" w:lineRule="auto"/>
        <w:ind w:left="-142"/>
        <w:rPr>
          <w:rFonts w:ascii="Times New Roman" w:hAnsi="Times New Roman" w:cs="Times New Roman"/>
          <w:sz w:val="28"/>
          <w:szCs w:val="28"/>
        </w:rPr>
      </w:pPr>
      <w:r>
        <w:rPr>
          <w:rFonts w:ascii="Times New Roman" w:hAnsi="Times New Roman" w:cs="Times New Roman"/>
          <w:sz w:val="28"/>
          <w:szCs w:val="28"/>
        </w:rPr>
        <w:t>11.</w:t>
      </w:r>
      <w:r w:rsidRPr="00E4325D">
        <w:rPr>
          <w:rFonts w:ascii="Times New Roman" w:hAnsi="Times New Roman" w:cs="Times New Roman"/>
          <w:sz w:val="28"/>
          <w:szCs w:val="28"/>
        </w:rPr>
        <w:t xml:space="preserve"> </w:t>
      </w:r>
      <w:r w:rsidR="005B1B81" w:rsidRPr="00E4325D">
        <w:rPr>
          <w:rFonts w:ascii="Times New Roman" w:hAnsi="Times New Roman" w:cs="Times New Roman"/>
          <w:sz w:val="28"/>
          <w:szCs w:val="28"/>
        </w:rPr>
        <w:t>From right panel select “Browse *:443(https)”.</w:t>
      </w:r>
      <w:r w:rsidR="007D6CCF" w:rsidRPr="00E4325D">
        <w:rPr>
          <w:rFonts w:ascii="Times New Roman" w:hAnsi="Times New Roman" w:cs="Times New Roman"/>
          <w:sz w:val="28"/>
          <w:szCs w:val="28"/>
        </w:rPr>
        <w:t xml:space="preserve"> IIS homepage will be opened in a new web browser. If you have used self-signed certificate, then you will get a certificate error in the web browser.</w:t>
      </w:r>
    </w:p>
    <w:p w:rsidR="007D6CCF" w:rsidRDefault="00E4325D" w:rsidP="00296485">
      <w:pPr>
        <w:pStyle w:val="ListParagraph"/>
        <w:spacing w:line="360" w:lineRule="auto"/>
        <w:ind w:left="284"/>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2072640"/>
            <wp:effectExtent l="0" t="0" r="2540" b="381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C_UsersAdministratorPicturesScreenshotsScreenshot (10).png"/>
                    <pic:cNvPicPr/>
                  </pic:nvPicPr>
                  <pic:blipFill rotWithShape="1">
                    <a:blip r:embed="rId15" cstate="print">
                      <a:extLst>
                        <a:ext uri="{28A0092B-C50C-407E-A947-70E740481C1C}">
                          <a14:useLocalDpi xmlns:a14="http://schemas.microsoft.com/office/drawing/2010/main" val="0"/>
                        </a:ext>
                      </a:extLst>
                    </a:blip>
                    <a:srcRect b="35710"/>
                    <a:stretch/>
                  </pic:blipFill>
                  <pic:spPr bwMode="auto">
                    <a:xfrm>
                      <a:off x="0" y="0"/>
                      <a:ext cx="5731510" cy="2072640"/>
                    </a:xfrm>
                    <a:prstGeom prst="rect">
                      <a:avLst/>
                    </a:prstGeom>
                    <a:ln>
                      <a:noFill/>
                    </a:ln>
                    <a:extLst>
                      <a:ext uri="{53640926-AAD7-44D8-BBD7-CCE9431645EC}">
                        <a14:shadowObscured xmlns:a14="http://schemas.microsoft.com/office/drawing/2010/main"/>
                      </a:ext>
                    </a:extLst>
                  </pic:spPr>
                </pic:pic>
              </a:graphicData>
            </a:graphic>
          </wp:inline>
        </w:drawing>
      </w:r>
    </w:p>
    <w:p w:rsidR="0080635F" w:rsidRDefault="0080635F" w:rsidP="0080635F">
      <w:pPr>
        <w:spacing w:line="360" w:lineRule="auto"/>
        <w:rPr>
          <w:rFonts w:ascii="Times New Roman" w:hAnsi="Times New Roman" w:cs="Times New Roman"/>
          <w:sz w:val="28"/>
          <w:szCs w:val="28"/>
        </w:rPr>
      </w:pPr>
    </w:p>
    <w:p w:rsidR="007D6CCF" w:rsidRPr="0080635F" w:rsidRDefault="0080635F" w:rsidP="0080635F">
      <w:pPr>
        <w:spacing w:line="360" w:lineRule="auto"/>
        <w:rPr>
          <w:rFonts w:ascii="Times New Roman" w:hAnsi="Times New Roman" w:cs="Times New Roman"/>
          <w:sz w:val="28"/>
          <w:szCs w:val="28"/>
        </w:rPr>
      </w:pPr>
      <w:r>
        <w:rPr>
          <w:rFonts w:ascii="Times New Roman" w:hAnsi="Times New Roman" w:cs="Times New Roman"/>
          <w:sz w:val="28"/>
          <w:szCs w:val="28"/>
        </w:rPr>
        <w:lastRenderedPageBreak/>
        <w:t>12.</w:t>
      </w:r>
      <w:r w:rsidRPr="0080635F">
        <w:rPr>
          <w:rFonts w:ascii="Times New Roman" w:hAnsi="Times New Roman" w:cs="Times New Roman"/>
          <w:sz w:val="28"/>
          <w:szCs w:val="28"/>
        </w:rPr>
        <w:t xml:space="preserve">  </w:t>
      </w:r>
      <w:r w:rsidR="007D6CCF" w:rsidRPr="0080635F">
        <w:rPr>
          <w:rFonts w:ascii="Times New Roman" w:hAnsi="Times New Roman" w:cs="Times New Roman"/>
          <w:sz w:val="28"/>
          <w:szCs w:val="28"/>
        </w:rPr>
        <w:t xml:space="preserve">Now, </w:t>
      </w:r>
      <w:r w:rsidR="00E4325D" w:rsidRPr="0080635F">
        <w:rPr>
          <w:rFonts w:ascii="Times New Roman" w:hAnsi="Times New Roman" w:cs="Times New Roman"/>
          <w:sz w:val="28"/>
          <w:szCs w:val="28"/>
        </w:rPr>
        <w:t xml:space="preserve">select “Continue to the </w:t>
      </w:r>
      <w:r w:rsidRPr="0080635F">
        <w:rPr>
          <w:rFonts w:ascii="Times New Roman" w:hAnsi="Times New Roman" w:cs="Times New Roman"/>
          <w:sz w:val="28"/>
          <w:szCs w:val="28"/>
        </w:rPr>
        <w:t>website (</w:t>
      </w:r>
      <w:r w:rsidR="00E4325D" w:rsidRPr="0080635F">
        <w:rPr>
          <w:rFonts w:ascii="Times New Roman" w:hAnsi="Times New Roman" w:cs="Times New Roman"/>
          <w:sz w:val="28"/>
          <w:szCs w:val="28"/>
        </w:rPr>
        <w:t>not recommended).</w:t>
      </w:r>
    </w:p>
    <w:p w:rsidR="0080635F" w:rsidRDefault="0080635F" w:rsidP="0080635F">
      <w:pPr>
        <w:pStyle w:val="ListParagraph"/>
        <w:spacing w:line="360" w:lineRule="auto"/>
        <w:ind w:left="284"/>
        <w:rPr>
          <w:rFonts w:ascii="Times New Roman" w:hAnsi="Times New Roman" w:cs="Times New Roman"/>
          <w:sz w:val="28"/>
          <w:szCs w:val="28"/>
        </w:rPr>
      </w:pPr>
    </w:p>
    <w:p w:rsidR="007D6CCF" w:rsidRDefault="00E4325D" w:rsidP="00296485">
      <w:pPr>
        <w:pStyle w:val="ListParagraph"/>
        <w:spacing w:line="360" w:lineRule="auto"/>
        <w:ind w:left="284"/>
        <w:rPr>
          <w:rFonts w:ascii="Times New Roman" w:hAnsi="Times New Roman" w:cs="Times New Roman"/>
          <w:sz w:val="28"/>
          <w:szCs w:val="28"/>
        </w:rPr>
      </w:pPr>
      <w:r>
        <w:rPr>
          <w:rFonts w:ascii="Times New Roman" w:hAnsi="Times New Roman" w:cs="Times New Roman"/>
          <w:noProof/>
          <w:sz w:val="28"/>
          <w:szCs w:val="28"/>
        </w:rPr>
        <w:drawing>
          <wp:inline distT="0" distB="0" distL="0" distR="0">
            <wp:extent cx="5731510" cy="3223895"/>
            <wp:effectExtent l="0" t="0" r="254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C_UsersAdministratorPicturesScreenshotsScreenshot (11).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80635F" w:rsidRDefault="0080635F" w:rsidP="00296485">
      <w:pPr>
        <w:pStyle w:val="ListParagraph"/>
        <w:spacing w:line="360" w:lineRule="auto"/>
        <w:ind w:left="284"/>
        <w:rPr>
          <w:rFonts w:ascii="Times New Roman" w:hAnsi="Times New Roman" w:cs="Times New Roman"/>
          <w:sz w:val="28"/>
          <w:szCs w:val="28"/>
        </w:rPr>
      </w:pPr>
    </w:p>
    <w:p w:rsidR="0080635F" w:rsidRDefault="0080635F" w:rsidP="00296485">
      <w:pPr>
        <w:pStyle w:val="ListParagraph"/>
        <w:spacing w:line="360" w:lineRule="auto"/>
        <w:ind w:left="284"/>
        <w:rPr>
          <w:rFonts w:ascii="Times New Roman" w:hAnsi="Times New Roman" w:cs="Times New Roman"/>
          <w:sz w:val="28"/>
          <w:szCs w:val="28"/>
        </w:rPr>
      </w:pPr>
    </w:p>
    <w:p w:rsidR="0080635F" w:rsidRDefault="0080635F" w:rsidP="0080635F">
      <w:pPr>
        <w:spacing w:line="360" w:lineRule="auto"/>
        <w:rPr>
          <w:rFonts w:ascii="Times New Roman" w:hAnsi="Times New Roman" w:cs="Times New Roman"/>
          <w:b/>
          <w:bCs/>
          <w:sz w:val="28"/>
          <w:szCs w:val="28"/>
          <w:u w:val="single"/>
        </w:rPr>
      </w:pPr>
      <w:r>
        <w:rPr>
          <w:rFonts w:ascii="Times New Roman" w:hAnsi="Times New Roman" w:cs="Times New Roman"/>
          <w:b/>
          <w:bCs/>
          <w:sz w:val="28"/>
          <w:szCs w:val="28"/>
          <w:u w:val="single"/>
        </w:rPr>
        <w:t>AWS Load Balancing</w:t>
      </w:r>
      <w:r w:rsidRPr="00BA661B">
        <w:rPr>
          <w:rFonts w:ascii="Times New Roman" w:hAnsi="Times New Roman" w:cs="Times New Roman"/>
          <w:b/>
          <w:bCs/>
          <w:sz w:val="28"/>
          <w:szCs w:val="28"/>
          <w:u w:val="single"/>
        </w:rPr>
        <w:t>: -</w:t>
      </w:r>
    </w:p>
    <w:p w:rsidR="0080635F" w:rsidRDefault="0080635F" w:rsidP="0080635F">
      <w:pPr>
        <w:spacing w:line="360" w:lineRule="auto"/>
        <w:rPr>
          <w:rFonts w:ascii="Times New Roman" w:hAnsi="Times New Roman" w:cs="Times New Roman"/>
          <w:bCs/>
          <w:sz w:val="28"/>
          <w:szCs w:val="28"/>
        </w:rPr>
      </w:pPr>
      <w:r w:rsidRPr="0080635F">
        <w:rPr>
          <w:rFonts w:ascii="Times New Roman" w:hAnsi="Times New Roman" w:cs="Times New Roman"/>
          <w:bCs/>
          <w:sz w:val="28"/>
          <w:szCs w:val="28"/>
        </w:rPr>
        <w:t>After much research</w:t>
      </w:r>
      <w:r>
        <w:rPr>
          <w:rFonts w:ascii="Times New Roman" w:hAnsi="Times New Roman" w:cs="Times New Roman"/>
          <w:bCs/>
          <w:sz w:val="28"/>
          <w:szCs w:val="28"/>
        </w:rPr>
        <w:t xml:space="preserve"> on the three types of Load Balancing part, I </w:t>
      </w:r>
      <w:r w:rsidR="003F0B8B">
        <w:rPr>
          <w:rFonts w:ascii="Times New Roman" w:hAnsi="Times New Roman" w:cs="Times New Roman"/>
          <w:bCs/>
          <w:sz w:val="28"/>
          <w:szCs w:val="28"/>
        </w:rPr>
        <w:t>concluded</w:t>
      </w:r>
      <w:r>
        <w:rPr>
          <w:rFonts w:ascii="Times New Roman" w:hAnsi="Times New Roman" w:cs="Times New Roman"/>
          <w:bCs/>
          <w:sz w:val="28"/>
          <w:szCs w:val="28"/>
        </w:rPr>
        <w:t xml:space="preserve"> that Application Load Balancer is the most suitable one</w:t>
      </w:r>
      <w:r w:rsidR="001774A8">
        <w:rPr>
          <w:rFonts w:ascii="Times New Roman" w:hAnsi="Times New Roman" w:cs="Times New Roman"/>
          <w:bCs/>
          <w:sz w:val="28"/>
          <w:szCs w:val="28"/>
        </w:rPr>
        <w:t xml:space="preserve"> in </w:t>
      </w:r>
      <w:r w:rsidR="00F05D77">
        <w:rPr>
          <w:rFonts w:ascii="Times New Roman" w:hAnsi="Times New Roman" w:cs="Times New Roman"/>
          <w:bCs/>
          <w:sz w:val="28"/>
          <w:szCs w:val="28"/>
        </w:rPr>
        <w:t>following</w:t>
      </w:r>
      <w:r w:rsidR="001774A8">
        <w:rPr>
          <w:rFonts w:ascii="Times New Roman" w:hAnsi="Times New Roman" w:cs="Times New Roman"/>
          <w:bCs/>
          <w:sz w:val="28"/>
          <w:szCs w:val="28"/>
        </w:rPr>
        <w:t xml:space="preserve"> cases: -</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path-based routing. You can configure rules for your listener that forward requests based on the URL in the request. This enables you to structure your application as smaller services, and route requests to the correct service based on the content of the URL.</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host-based routing. You can configure rules for your listener that forward requests based on the host field in the HTTP header. This enables you to route requests to multiple domains using a single load balancer.</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routing based on fields in the request, such as</w:t>
      </w:r>
      <w:r w:rsidR="006278C8">
        <w:rPr>
          <w:rFonts w:ascii="Helvetica" w:hAnsi="Helvetica" w:cs="Helvetica"/>
          <w:color w:val="444444"/>
        </w:rPr>
        <w:t xml:space="preserve"> </w:t>
      </w:r>
      <w:r w:rsidR="00B37855">
        <w:rPr>
          <w:rFonts w:ascii="Helvetica" w:hAnsi="Helvetica" w:cs="Helvetica"/>
          <w:color w:val="444444"/>
        </w:rPr>
        <w:t>standard and custom HTTP headers and methods, query parameters, and source IP addresses.</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routing requests to multiple applications on a single EC2 instance. You can register each instance or IP address with the same target group using multiple ports.</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redirecting requests from one URL to another.</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lastRenderedPageBreak/>
        <w:t>F</w:t>
      </w:r>
      <w:r w:rsidR="00B37855">
        <w:rPr>
          <w:rFonts w:ascii="Helvetica" w:hAnsi="Helvetica" w:cs="Helvetica"/>
          <w:color w:val="444444"/>
        </w:rPr>
        <w:t>or returning a custom HTTP response.</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registering targets by IP address, including targets outside the VPC for the load balancer.</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registering Lambda functions as targets.</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the load balancer to authenticate users of your applications through their corporate or social identities before routing requests.</w:t>
      </w:r>
    </w:p>
    <w:p w:rsidR="00B37855" w:rsidRDefault="001774A8" w:rsidP="00B37855">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containerized applications. Amazon Elastic Container Service (Amazon ECS) can select an unused port when scheduling a task and register the task with a target group using this port. This enables you to make efficient use of your clusters.</w:t>
      </w:r>
    </w:p>
    <w:p w:rsidR="00854308" w:rsidRPr="006278C8" w:rsidRDefault="001774A8" w:rsidP="006278C8">
      <w:pPr>
        <w:pStyle w:val="NormalWeb"/>
        <w:numPr>
          <w:ilvl w:val="0"/>
          <w:numId w:val="10"/>
        </w:numPr>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F</w:t>
      </w:r>
      <w:r w:rsidR="00B37855">
        <w:rPr>
          <w:rFonts w:ascii="Helvetica" w:hAnsi="Helvetica" w:cs="Helvetica"/>
          <w:color w:val="444444"/>
        </w:rPr>
        <w:t>or monitoring the health of each service independently, as health checks are defined at the target group level and many CloudWatch metrics are reported at the target group level. Attaching a target group to an Auto Scaling group enables you to scale each service dynamically based on demand.</w:t>
      </w:r>
      <w:r w:rsidR="00854308">
        <w:rPr>
          <w:rFonts w:ascii="Helvetica" w:hAnsi="Helvetica" w:cs="Helvetica"/>
          <w:noProof/>
          <w:color w:val="444444"/>
        </w:rPr>
        <w:drawing>
          <wp:inline distT="0" distB="0" distL="0" distR="0">
            <wp:extent cx="5731510" cy="3223895"/>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Screenshot (169).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54308">
        <w:rPr>
          <w:rFonts w:ascii="Helvetica" w:hAnsi="Helvetica" w:cs="Helvetica"/>
          <w:noProof/>
          <w:color w:val="444444"/>
        </w:rPr>
        <w:lastRenderedPageBreak/>
        <w:drawing>
          <wp:inline distT="0" distB="0" distL="0" distR="0">
            <wp:extent cx="5731510" cy="3223895"/>
            <wp:effectExtent l="0" t="0" r="254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Screenshot (17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54308">
        <w:rPr>
          <w:rFonts w:ascii="Helvetica" w:hAnsi="Helvetica" w:cs="Helvetica"/>
          <w:noProof/>
          <w:color w:val="444444"/>
        </w:rPr>
        <w:drawing>
          <wp:inline distT="0" distB="0" distL="0" distR="0">
            <wp:extent cx="5731510" cy="3223895"/>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Screenshot (172).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54308">
        <w:rPr>
          <w:rFonts w:ascii="Helvetica" w:hAnsi="Helvetica" w:cs="Helvetica"/>
          <w:noProof/>
          <w:color w:val="444444"/>
        </w:rPr>
        <w:lastRenderedPageBreak/>
        <w:drawing>
          <wp:inline distT="0" distB="0" distL="0" distR="0">
            <wp:extent cx="5731510" cy="3223895"/>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shot (173).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54308">
        <w:rPr>
          <w:rFonts w:ascii="Helvetica" w:hAnsi="Helvetica" w:cs="Helvetica"/>
          <w:noProof/>
          <w:color w:val="444444"/>
        </w:rPr>
        <w:drawing>
          <wp:inline distT="0" distB="0" distL="0" distR="0">
            <wp:extent cx="5731510" cy="3223895"/>
            <wp:effectExtent l="0" t="0" r="254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Screenshot (177).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54308">
        <w:rPr>
          <w:rFonts w:ascii="Helvetica" w:hAnsi="Helvetica" w:cs="Helvetica"/>
          <w:noProof/>
          <w:color w:val="444444"/>
        </w:rPr>
        <w:lastRenderedPageBreak/>
        <w:drawing>
          <wp:inline distT="0" distB="0" distL="0" distR="0">
            <wp:extent cx="5731510" cy="3223895"/>
            <wp:effectExtent l="0" t="0" r="254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Screenshot (178).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r w:rsidR="00854308">
        <w:rPr>
          <w:rFonts w:ascii="Helvetica" w:hAnsi="Helvetica" w:cs="Helvetica"/>
          <w:noProof/>
          <w:color w:val="444444"/>
        </w:rPr>
        <w:drawing>
          <wp:inline distT="0" distB="0" distL="0" distR="0">
            <wp:extent cx="5731510" cy="1508760"/>
            <wp:effectExtent l="0" t="0" r="254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Screenshot (179).png"/>
                    <pic:cNvPicPr/>
                  </pic:nvPicPr>
                  <pic:blipFill rotWithShape="1">
                    <a:blip r:embed="rId23" cstate="print">
                      <a:extLst>
                        <a:ext uri="{28A0092B-C50C-407E-A947-70E740481C1C}">
                          <a14:useLocalDpi xmlns:a14="http://schemas.microsoft.com/office/drawing/2010/main" val="0"/>
                        </a:ext>
                      </a:extLst>
                    </a:blip>
                    <a:srcRect b="53201"/>
                    <a:stretch/>
                  </pic:blipFill>
                  <pic:spPr bwMode="auto">
                    <a:xfrm>
                      <a:off x="0" y="0"/>
                      <a:ext cx="5731510" cy="1508760"/>
                    </a:xfrm>
                    <a:prstGeom prst="rect">
                      <a:avLst/>
                    </a:prstGeom>
                    <a:ln>
                      <a:noFill/>
                    </a:ln>
                    <a:extLst>
                      <a:ext uri="{53640926-AAD7-44D8-BBD7-CCE9431645EC}">
                        <a14:shadowObscured xmlns:a14="http://schemas.microsoft.com/office/drawing/2010/main"/>
                      </a:ext>
                    </a:extLst>
                  </pic:spPr>
                </pic:pic>
              </a:graphicData>
            </a:graphic>
          </wp:inline>
        </w:drawing>
      </w:r>
      <w:r w:rsidR="00854308">
        <w:rPr>
          <w:rFonts w:ascii="Helvetica" w:hAnsi="Helvetica" w:cs="Helvetica"/>
          <w:noProof/>
          <w:color w:val="444444"/>
        </w:rPr>
        <w:drawing>
          <wp:inline distT="0" distB="0" distL="0" distR="0">
            <wp:extent cx="5731510" cy="322389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Screenshot (180).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31510" cy="3223895"/>
                    </a:xfrm>
                    <a:prstGeom prst="rect">
                      <a:avLst/>
                    </a:prstGeom>
                  </pic:spPr>
                </pic:pic>
              </a:graphicData>
            </a:graphic>
          </wp:inline>
        </w:drawing>
      </w:r>
    </w:p>
    <w:p w:rsidR="006278C8" w:rsidRDefault="006278C8" w:rsidP="006278C8">
      <w:pPr>
        <w:pStyle w:val="NormalWeb"/>
        <w:shd w:val="clear" w:color="auto" w:fill="FFFFFF"/>
        <w:spacing w:before="0" w:beforeAutospacing="0" w:after="0" w:afterAutospacing="0" w:line="360" w:lineRule="atLeast"/>
        <w:rPr>
          <w:rFonts w:ascii="Helvetica" w:hAnsi="Helvetica" w:cs="Helvetica"/>
          <w:color w:val="444444"/>
        </w:rPr>
      </w:pPr>
    </w:p>
    <w:p w:rsidR="006278C8" w:rsidRPr="00B37855" w:rsidRDefault="006278C8" w:rsidP="006278C8">
      <w:pPr>
        <w:pStyle w:val="NormalWeb"/>
        <w:shd w:val="clear" w:color="auto" w:fill="FFFFFF"/>
        <w:spacing w:before="0" w:beforeAutospacing="0" w:after="0" w:afterAutospacing="0" w:line="360" w:lineRule="atLeast"/>
        <w:rPr>
          <w:rFonts w:ascii="Helvetica" w:hAnsi="Helvetica" w:cs="Helvetica"/>
          <w:color w:val="444444"/>
        </w:rPr>
      </w:pPr>
      <w:r>
        <w:rPr>
          <w:rFonts w:ascii="Helvetica" w:hAnsi="Helvetica" w:cs="Helvetica"/>
          <w:color w:val="444444"/>
        </w:rPr>
        <w:t>As seen from the above screenshot if the DNS of load balancer is browsed, then it will browse to the IIS home website.</w:t>
      </w:r>
    </w:p>
    <w:p w:rsidR="00B37855" w:rsidRDefault="00B37855" w:rsidP="0080635F">
      <w:pPr>
        <w:spacing w:line="360" w:lineRule="auto"/>
        <w:rPr>
          <w:rFonts w:ascii="Times New Roman" w:hAnsi="Times New Roman" w:cs="Times New Roman"/>
          <w:bCs/>
          <w:sz w:val="28"/>
          <w:szCs w:val="28"/>
        </w:rPr>
      </w:pPr>
    </w:p>
    <w:p w:rsidR="003F0B8B" w:rsidRPr="006278C8" w:rsidRDefault="003F0B8B" w:rsidP="0080635F">
      <w:pPr>
        <w:spacing w:line="360" w:lineRule="auto"/>
        <w:rPr>
          <w:rFonts w:ascii="Times New Roman" w:hAnsi="Times New Roman" w:cs="Times New Roman"/>
          <w:b/>
          <w:bCs/>
          <w:sz w:val="28"/>
          <w:szCs w:val="28"/>
        </w:rPr>
      </w:pPr>
      <w:r w:rsidRPr="006278C8">
        <w:rPr>
          <w:rFonts w:ascii="Times New Roman" w:hAnsi="Times New Roman" w:cs="Times New Roman"/>
          <w:b/>
          <w:bCs/>
          <w:noProof/>
          <w:sz w:val="28"/>
          <w:szCs w:val="28"/>
        </w:rPr>
        <w:lastRenderedPageBreak/>
        <w:drawing>
          <wp:inline distT="0" distB="0" distL="0" distR="0">
            <wp:extent cx="5579110" cy="2892780"/>
            <wp:effectExtent l="0" t="0" r="254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creenshot (183).png"/>
                    <pic:cNvPicPr/>
                  </pic:nvPicPr>
                  <pic:blipFill>
                    <a:blip r:embed="rId25">
                      <a:extLst>
                        <a:ext uri="{28A0092B-C50C-407E-A947-70E740481C1C}">
                          <a14:useLocalDpi xmlns:a14="http://schemas.microsoft.com/office/drawing/2010/main" val="0"/>
                        </a:ext>
                      </a:extLst>
                    </a:blip>
                    <a:stretch>
                      <a:fillRect/>
                    </a:stretch>
                  </pic:blipFill>
                  <pic:spPr>
                    <a:xfrm>
                      <a:off x="0" y="0"/>
                      <a:ext cx="5616987" cy="2912419"/>
                    </a:xfrm>
                    <a:prstGeom prst="rect">
                      <a:avLst/>
                    </a:prstGeom>
                  </pic:spPr>
                </pic:pic>
              </a:graphicData>
            </a:graphic>
          </wp:inline>
        </w:drawing>
      </w:r>
      <w:r w:rsidRPr="006278C8">
        <w:rPr>
          <w:rFonts w:ascii="Times New Roman" w:hAnsi="Times New Roman" w:cs="Times New Roman"/>
          <w:b/>
          <w:bCs/>
          <w:noProof/>
          <w:sz w:val="28"/>
          <w:szCs w:val="28"/>
        </w:rPr>
        <w:drawing>
          <wp:inline distT="0" distB="0" distL="0" distR="0">
            <wp:extent cx="5731510" cy="2475865"/>
            <wp:effectExtent l="0" t="0" r="2540" b="63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Screenshot (184).png"/>
                    <pic:cNvPicPr/>
                  </pic:nvPicPr>
                  <pic:blipFill>
                    <a:blip r:embed="rId26">
                      <a:extLst>
                        <a:ext uri="{28A0092B-C50C-407E-A947-70E740481C1C}">
                          <a14:useLocalDpi xmlns:a14="http://schemas.microsoft.com/office/drawing/2010/main" val="0"/>
                        </a:ext>
                      </a:extLst>
                    </a:blip>
                    <a:stretch>
                      <a:fillRect/>
                    </a:stretch>
                  </pic:blipFill>
                  <pic:spPr>
                    <a:xfrm>
                      <a:off x="0" y="0"/>
                      <a:ext cx="5731510" cy="2475865"/>
                    </a:xfrm>
                    <a:prstGeom prst="rect">
                      <a:avLst/>
                    </a:prstGeom>
                  </pic:spPr>
                </pic:pic>
              </a:graphicData>
            </a:graphic>
          </wp:inline>
        </w:drawing>
      </w:r>
      <w:r w:rsidRPr="006278C8">
        <w:rPr>
          <w:rFonts w:ascii="Times New Roman" w:hAnsi="Times New Roman" w:cs="Times New Roman"/>
          <w:b/>
          <w:bCs/>
          <w:noProof/>
          <w:sz w:val="28"/>
          <w:szCs w:val="28"/>
        </w:rPr>
        <w:drawing>
          <wp:inline distT="0" distB="0" distL="0" distR="0">
            <wp:extent cx="5640070" cy="2428240"/>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Screenshot (185).png"/>
                    <pic:cNvPicPr/>
                  </pic:nvPicPr>
                  <pic:blipFill>
                    <a:blip r:embed="rId27">
                      <a:extLst>
                        <a:ext uri="{28A0092B-C50C-407E-A947-70E740481C1C}">
                          <a14:useLocalDpi xmlns:a14="http://schemas.microsoft.com/office/drawing/2010/main" val="0"/>
                        </a:ext>
                      </a:extLst>
                    </a:blip>
                    <a:stretch>
                      <a:fillRect/>
                    </a:stretch>
                  </pic:blipFill>
                  <pic:spPr>
                    <a:xfrm>
                      <a:off x="0" y="0"/>
                      <a:ext cx="5640070" cy="2428240"/>
                    </a:xfrm>
                    <a:prstGeom prst="rect">
                      <a:avLst/>
                    </a:prstGeom>
                  </pic:spPr>
                </pic:pic>
              </a:graphicData>
            </a:graphic>
          </wp:inline>
        </w:drawing>
      </w:r>
      <w:r w:rsidRPr="006278C8">
        <w:rPr>
          <w:rFonts w:ascii="Times New Roman" w:hAnsi="Times New Roman" w:cs="Times New Roman"/>
          <w:b/>
          <w:bCs/>
          <w:noProof/>
          <w:sz w:val="28"/>
          <w:szCs w:val="28"/>
        </w:rPr>
        <w:lastRenderedPageBreak/>
        <w:drawing>
          <wp:inline distT="0" distB="0" distL="0" distR="0">
            <wp:extent cx="5731510" cy="2359660"/>
            <wp:effectExtent l="0" t="0" r="2540" b="254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Screenshot (186).png"/>
                    <pic:cNvPicPr/>
                  </pic:nvPicPr>
                  <pic:blipFill>
                    <a:blip r:embed="rId28">
                      <a:extLst>
                        <a:ext uri="{28A0092B-C50C-407E-A947-70E740481C1C}">
                          <a14:useLocalDpi xmlns:a14="http://schemas.microsoft.com/office/drawing/2010/main" val="0"/>
                        </a:ext>
                      </a:extLst>
                    </a:blip>
                    <a:stretch>
                      <a:fillRect/>
                    </a:stretch>
                  </pic:blipFill>
                  <pic:spPr>
                    <a:xfrm>
                      <a:off x="0" y="0"/>
                      <a:ext cx="5731510" cy="2359660"/>
                    </a:xfrm>
                    <a:prstGeom prst="rect">
                      <a:avLst/>
                    </a:prstGeom>
                  </pic:spPr>
                </pic:pic>
              </a:graphicData>
            </a:graphic>
          </wp:inline>
        </w:drawing>
      </w:r>
      <w:r w:rsidRPr="006278C8">
        <w:rPr>
          <w:rFonts w:ascii="Times New Roman" w:hAnsi="Times New Roman" w:cs="Times New Roman"/>
          <w:b/>
          <w:bCs/>
          <w:noProof/>
          <w:sz w:val="28"/>
          <w:szCs w:val="28"/>
        </w:rPr>
        <w:drawing>
          <wp:inline distT="0" distB="0" distL="0" distR="0">
            <wp:extent cx="5731510" cy="1257935"/>
            <wp:effectExtent l="0" t="0" r="254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Screenshot (187).png"/>
                    <pic:cNvPicPr/>
                  </pic:nvPicPr>
                  <pic:blipFill>
                    <a:blip r:embed="rId29">
                      <a:extLst>
                        <a:ext uri="{28A0092B-C50C-407E-A947-70E740481C1C}">
                          <a14:useLocalDpi xmlns:a14="http://schemas.microsoft.com/office/drawing/2010/main" val="0"/>
                        </a:ext>
                      </a:extLst>
                    </a:blip>
                    <a:stretch>
                      <a:fillRect/>
                    </a:stretch>
                  </pic:blipFill>
                  <pic:spPr>
                    <a:xfrm>
                      <a:off x="0" y="0"/>
                      <a:ext cx="5731510" cy="1257935"/>
                    </a:xfrm>
                    <a:prstGeom prst="rect">
                      <a:avLst/>
                    </a:prstGeom>
                  </pic:spPr>
                </pic:pic>
              </a:graphicData>
            </a:graphic>
          </wp:inline>
        </w:drawing>
      </w:r>
    </w:p>
    <w:p w:rsidR="006278C8" w:rsidRPr="006278C8" w:rsidRDefault="006278C8" w:rsidP="0080635F">
      <w:pPr>
        <w:spacing w:line="360" w:lineRule="auto"/>
        <w:rPr>
          <w:rFonts w:ascii="Times New Roman" w:hAnsi="Times New Roman" w:cs="Times New Roman"/>
          <w:b/>
          <w:bCs/>
          <w:sz w:val="28"/>
          <w:szCs w:val="28"/>
          <w:u w:val="single"/>
        </w:rPr>
      </w:pPr>
      <w:r w:rsidRPr="006278C8">
        <w:rPr>
          <w:rFonts w:ascii="Times New Roman" w:hAnsi="Times New Roman" w:cs="Times New Roman"/>
          <w:b/>
          <w:bCs/>
          <w:sz w:val="28"/>
          <w:szCs w:val="28"/>
          <w:u w:val="single"/>
        </w:rPr>
        <w:t>Transactional Processing</w:t>
      </w:r>
    </w:p>
    <w:p w:rsidR="006278C8" w:rsidRPr="006278C8" w:rsidRDefault="0080635F" w:rsidP="006278C8">
      <w:pPr>
        <w:spacing w:line="360" w:lineRule="auto"/>
        <w:rPr>
          <w:rFonts w:ascii="Times New Roman" w:hAnsi="Times New Roman" w:cs="Times New Roman"/>
          <w:bCs/>
          <w:sz w:val="28"/>
          <w:szCs w:val="28"/>
        </w:rPr>
      </w:pPr>
      <w:r w:rsidRPr="0080635F">
        <w:rPr>
          <w:rFonts w:ascii="Times New Roman" w:hAnsi="Times New Roman" w:cs="Times New Roman"/>
          <w:bCs/>
          <w:sz w:val="28"/>
          <w:szCs w:val="28"/>
        </w:rPr>
        <w:t xml:space="preserve"> </w:t>
      </w:r>
      <w:r w:rsidR="006278C8" w:rsidRPr="006278C8">
        <w:rPr>
          <w:rFonts w:ascii="Times New Roman" w:hAnsi="Times New Roman" w:cs="Times New Roman"/>
          <w:bCs/>
          <w:sz w:val="28"/>
          <w:szCs w:val="28"/>
        </w:rPr>
        <w:t>Transaction Processing</w:t>
      </w:r>
    </w:p>
    <w:p w:rsidR="006278C8" w:rsidRPr="006278C8" w:rsidRDefault="006278C8" w:rsidP="006278C8">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t>• Transaction processing is a logical unit of database processing which either includes one or more</w:t>
      </w:r>
      <w:r>
        <w:rPr>
          <w:rFonts w:ascii="Times New Roman" w:hAnsi="Times New Roman" w:cs="Times New Roman"/>
          <w:bCs/>
          <w:sz w:val="28"/>
          <w:szCs w:val="28"/>
        </w:rPr>
        <w:t xml:space="preserve"> </w:t>
      </w:r>
      <w:r w:rsidRPr="006278C8">
        <w:rPr>
          <w:rFonts w:ascii="Times New Roman" w:hAnsi="Times New Roman" w:cs="Times New Roman"/>
          <w:bCs/>
          <w:sz w:val="28"/>
          <w:szCs w:val="28"/>
        </w:rPr>
        <w:t xml:space="preserve">access operations </w:t>
      </w:r>
      <w:r>
        <w:rPr>
          <w:rFonts w:ascii="Times New Roman" w:hAnsi="Times New Roman" w:cs="Times New Roman"/>
          <w:bCs/>
          <w:sz w:val="28"/>
          <w:szCs w:val="28"/>
        </w:rPr>
        <w:t>that</w:t>
      </w:r>
      <w:r w:rsidRPr="006278C8">
        <w:rPr>
          <w:rFonts w:ascii="Times New Roman" w:hAnsi="Times New Roman" w:cs="Times New Roman"/>
          <w:bCs/>
          <w:sz w:val="28"/>
          <w:szCs w:val="28"/>
        </w:rPr>
        <w:t xml:space="preserve"> are either succeeded or failed as a complete unit.</w:t>
      </w:r>
    </w:p>
    <w:p w:rsidR="006278C8" w:rsidRPr="006278C8" w:rsidRDefault="006278C8" w:rsidP="006278C8">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t>• A transaction is made up of many steps, every step in the transaction must succeed for the</w:t>
      </w:r>
      <w:r>
        <w:rPr>
          <w:rFonts w:ascii="Times New Roman" w:hAnsi="Times New Roman" w:cs="Times New Roman"/>
          <w:bCs/>
          <w:sz w:val="28"/>
          <w:szCs w:val="28"/>
        </w:rPr>
        <w:t xml:space="preserve"> </w:t>
      </w:r>
      <w:r w:rsidRPr="006278C8">
        <w:rPr>
          <w:rFonts w:ascii="Times New Roman" w:hAnsi="Times New Roman" w:cs="Times New Roman"/>
          <w:bCs/>
          <w:sz w:val="28"/>
          <w:szCs w:val="28"/>
        </w:rPr>
        <w:t>transaction to be successful.</w:t>
      </w:r>
    </w:p>
    <w:p w:rsidR="006278C8" w:rsidRPr="006278C8" w:rsidRDefault="006278C8" w:rsidP="006278C8">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t>• If any one part of the transaction fails, then the entire transaction fails and when this happens the</w:t>
      </w:r>
      <w:r>
        <w:rPr>
          <w:rFonts w:ascii="Times New Roman" w:hAnsi="Times New Roman" w:cs="Times New Roman"/>
          <w:bCs/>
          <w:sz w:val="28"/>
          <w:szCs w:val="28"/>
        </w:rPr>
        <w:t xml:space="preserve"> </w:t>
      </w:r>
      <w:r w:rsidRPr="006278C8">
        <w:rPr>
          <w:rFonts w:ascii="Times New Roman" w:hAnsi="Times New Roman" w:cs="Times New Roman"/>
          <w:bCs/>
          <w:sz w:val="28"/>
          <w:szCs w:val="28"/>
        </w:rPr>
        <w:t>system needs to return to the state that it was before the transaction started. This is known as</w:t>
      </w:r>
      <w:r>
        <w:rPr>
          <w:rFonts w:ascii="Times New Roman" w:hAnsi="Times New Roman" w:cs="Times New Roman"/>
          <w:bCs/>
          <w:sz w:val="28"/>
          <w:szCs w:val="28"/>
        </w:rPr>
        <w:t xml:space="preserve"> </w:t>
      </w:r>
      <w:r w:rsidRPr="006278C8">
        <w:rPr>
          <w:rFonts w:ascii="Times New Roman" w:hAnsi="Times New Roman" w:cs="Times New Roman"/>
          <w:bCs/>
          <w:sz w:val="28"/>
          <w:szCs w:val="28"/>
        </w:rPr>
        <w:t>rollback.</w:t>
      </w:r>
    </w:p>
    <w:p w:rsidR="006278C8" w:rsidRPr="006278C8" w:rsidRDefault="006278C8" w:rsidP="006278C8">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t>• If the transaction is successfully executed, then the transaction is committed that means it transits</w:t>
      </w:r>
      <w:r>
        <w:rPr>
          <w:rFonts w:ascii="Times New Roman" w:hAnsi="Times New Roman" w:cs="Times New Roman"/>
          <w:bCs/>
          <w:sz w:val="28"/>
          <w:szCs w:val="28"/>
        </w:rPr>
        <w:t xml:space="preserve"> </w:t>
      </w:r>
      <w:r w:rsidRPr="006278C8">
        <w:rPr>
          <w:rFonts w:ascii="Times New Roman" w:hAnsi="Times New Roman" w:cs="Times New Roman"/>
          <w:bCs/>
          <w:sz w:val="28"/>
          <w:szCs w:val="28"/>
        </w:rPr>
        <w:t>to another state and the changes are saved. Such changes are reflected in database.</w:t>
      </w:r>
    </w:p>
    <w:p w:rsidR="006278C8" w:rsidRPr="006278C8" w:rsidRDefault="006278C8" w:rsidP="006278C8">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lastRenderedPageBreak/>
        <w:t>• It follows the four key ACID properties of a transaction: atomicity, consistency, isolation and</w:t>
      </w:r>
      <w:r>
        <w:rPr>
          <w:rFonts w:ascii="Times New Roman" w:hAnsi="Times New Roman" w:cs="Times New Roman"/>
          <w:bCs/>
          <w:sz w:val="28"/>
          <w:szCs w:val="28"/>
        </w:rPr>
        <w:t xml:space="preserve"> </w:t>
      </w:r>
      <w:r w:rsidRPr="006278C8">
        <w:rPr>
          <w:rFonts w:ascii="Times New Roman" w:hAnsi="Times New Roman" w:cs="Times New Roman"/>
          <w:bCs/>
          <w:sz w:val="28"/>
          <w:szCs w:val="28"/>
        </w:rPr>
        <w:t>durability.</w:t>
      </w:r>
    </w:p>
    <w:p w:rsidR="000B5163" w:rsidRPr="006278C8" w:rsidRDefault="006278C8" w:rsidP="006278C8">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t xml:space="preserve">• In </w:t>
      </w:r>
      <w:r w:rsidR="000B5163">
        <w:rPr>
          <w:rFonts w:ascii="Times New Roman" w:hAnsi="Times New Roman" w:cs="Times New Roman"/>
          <w:bCs/>
          <w:sz w:val="28"/>
          <w:szCs w:val="28"/>
        </w:rPr>
        <w:t>this project,</w:t>
      </w:r>
      <w:r w:rsidRPr="006278C8">
        <w:rPr>
          <w:rFonts w:ascii="Times New Roman" w:hAnsi="Times New Roman" w:cs="Times New Roman"/>
          <w:bCs/>
          <w:sz w:val="28"/>
          <w:szCs w:val="28"/>
        </w:rPr>
        <w:t xml:space="preserve"> I have implemented transaction processing for </w:t>
      </w:r>
      <w:r w:rsidR="000B5163">
        <w:rPr>
          <w:rFonts w:ascii="Times New Roman" w:hAnsi="Times New Roman" w:cs="Times New Roman"/>
          <w:bCs/>
          <w:sz w:val="28"/>
          <w:szCs w:val="28"/>
        </w:rPr>
        <w:t xml:space="preserve">the post method in </w:t>
      </w:r>
      <w:proofErr w:type="spellStart"/>
      <w:r w:rsidR="000B5163">
        <w:rPr>
          <w:rFonts w:ascii="Times New Roman" w:hAnsi="Times New Roman" w:cs="Times New Roman"/>
          <w:bCs/>
          <w:sz w:val="28"/>
          <w:szCs w:val="28"/>
        </w:rPr>
        <w:t>DeleteStudent</w:t>
      </w:r>
      <w:proofErr w:type="spellEnd"/>
      <w:r w:rsidR="000B5163">
        <w:rPr>
          <w:rFonts w:ascii="Times New Roman" w:hAnsi="Times New Roman" w:cs="Times New Roman"/>
          <w:bCs/>
          <w:sz w:val="28"/>
          <w:szCs w:val="28"/>
        </w:rPr>
        <w:t xml:space="preserve"> controller. </w:t>
      </w:r>
    </w:p>
    <w:p w:rsidR="006278C8" w:rsidRPr="006278C8" w:rsidRDefault="006278C8" w:rsidP="006278C8">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t>• I have implemented transaction processing for DELETE quer</w:t>
      </w:r>
      <w:r w:rsidR="000B5163">
        <w:rPr>
          <w:rFonts w:ascii="Times New Roman" w:hAnsi="Times New Roman" w:cs="Times New Roman"/>
          <w:bCs/>
          <w:sz w:val="28"/>
          <w:szCs w:val="28"/>
        </w:rPr>
        <w:t>y. It can also be implemented for Insert and Update query.</w:t>
      </w:r>
    </w:p>
    <w:p w:rsidR="006278C8" w:rsidRPr="000B5163" w:rsidRDefault="006278C8" w:rsidP="006278C8">
      <w:pPr>
        <w:spacing w:line="360" w:lineRule="auto"/>
        <w:rPr>
          <w:rFonts w:ascii="Times New Roman" w:hAnsi="Times New Roman" w:cs="Times New Roman"/>
          <w:b/>
          <w:bCs/>
          <w:sz w:val="28"/>
          <w:szCs w:val="28"/>
        </w:rPr>
      </w:pPr>
      <w:r w:rsidRPr="000B5163">
        <w:rPr>
          <w:rFonts w:ascii="Times New Roman" w:hAnsi="Times New Roman" w:cs="Times New Roman"/>
          <w:b/>
          <w:bCs/>
          <w:sz w:val="28"/>
          <w:szCs w:val="28"/>
        </w:rPr>
        <w:t>Need of transaction processing?</w:t>
      </w:r>
    </w:p>
    <w:p w:rsidR="006278C8" w:rsidRPr="006278C8" w:rsidRDefault="006278C8" w:rsidP="006278C8">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t>• Transaction processing is used to provide data consistency and concurrency control in our system.</w:t>
      </w:r>
      <w:r w:rsidR="000B5163">
        <w:rPr>
          <w:rFonts w:ascii="Times New Roman" w:hAnsi="Times New Roman" w:cs="Times New Roman"/>
          <w:bCs/>
          <w:sz w:val="28"/>
          <w:szCs w:val="28"/>
        </w:rPr>
        <w:t xml:space="preserve"> </w:t>
      </w:r>
      <w:r w:rsidRPr="006278C8">
        <w:rPr>
          <w:rFonts w:ascii="Times New Roman" w:hAnsi="Times New Roman" w:cs="Times New Roman"/>
          <w:bCs/>
          <w:sz w:val="28"/>
          <w:szCs w:val="28"/>
        </w:rPr>
        <w:t>Due to concurrency control it ensures that data is updated correctly and appropriately, when the</w:t>
      </w:r>
      <w:r w:rsidR="000B5163">
        <w:rPr>
          <w:rFonts w:ascii="Times New Roman" w:hAnsi="Times New Roman" w:cs="Times New Roman"/>
          <w:bCs/>
          <w:sz w:val="28"/>
          <w:szCs w:val="28"/>
        </w:rPr>
        <w:t xml:space="preserve"> </w:t>
      </w:r>
      <w:r w:rsidRPr="006278C8">
        <w:rPr>
          <w:rFonts w:ascii="Times New Roman" w:hAnsi="Times New Roman" w:cs="Times New Roman"/>
          <w:bCs/>
          <w:sz w:val="28"/>
          <w:szCs w:val="28"/>
        </w:rPr>
        <w:t>multiple transactions are executed concurrently.</w:t>
      </w:r>
    </w:p>
    <w:p w:rsidR="006278C8" w:rsidRPr="006278C8" w:rsidRDefault="006278C8" w:rsidP="006278C8">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t>• Data consistency ensures that the transaction must change specific data only in the allowed ways.</w:t>
      </w:r>
    </w:p>
    <w:p w:rsidR="00296485" w:rsidRDefault="006278C8" w:rsidP="000B5163">
      <w:pPr>
        <w:spacing w:line="360" w:lineRule="auto"/>
        <w:rPr>
          <w:rFonts w:ascii="Times New Roman" w:hAnsi="Times New Roman" w:cs="Times New Roman"/>
          <w:bCs/>
          <w:sz w:val="28"/>
          <w:szCs w:val="28"/>
        </w:rPr>
      </w:pPr>
      <w:r w:rsidRPr="006278C8">
        <w:rPr>
          <w:rFonts w:ascii="Times New Roman" w:hAnsi="Times New Roman" w:cs="Times New Roman"/>
          <w:bCs/>
          <w:sz w:val="28"/>
          <w:szCs w:val="28"/>
        </w:rPr>
        <w:t>• The following code will give a glimpse about the transaction processing.</w:t>
      </w:r>
    </w:p>
    <w:p w:rsidR="000B5163" w:rsidRDefault="000B5163" w:rsidP="000B5163">
      <w:pPr>
        <w:spacing w:line="360" w:lineRule="auto"/>
        <w:rPr>
          <w:rFonts w:ascii="Times New Roman" w:hAnsi="Times New Roman" w:cs="Times New Roman"/>
          <w:bCs/>
          <w:sz w:val="28"/>
          <w:szCs w:val="28"/>
        </w:rPr>
      </w:pPr>
      <w:r w:rsidRPr="000B5163">
        <w:rPr>
          <w:rFonts w:ascii="Times New Roman" w:hAnsi="Times New Roman" w:cs="Times New Roman"/>
          <w:bCs/>
          <w:noProof/>
          <w:sz w:val="28"/>
          <w:szCs w:val="28"/>
        </w:rPr>
        <w:drawing>
          <wp:inline distT="0" distB="0" distL="0" distR="0">
            <wp:extent cx="5516880" cy="3246120"/>
            <wp:effectExtent l="0" t="0" r="762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shot (188).png"/>
                    <pic:cNvPicPr/>
                  </pic:nvPicPr>
                  <pic:blipFill rotWithShape="1">
                    <a:blip r:embed="rId30">
                      <a:extLst>
                        <a:ext uri="{28A0092B-C50C-407E-A947-70E740481C1C}">
                          <a14:useLocalDpi xmlns:a14="http://schemas.microsoft.com/office/drawing/2010/main" val="0"/>
                        </a:ext>
                      </a:extLst>
                    </a:blip>
                    <a:srcRect l="10902" r="30069" b="11365"/>
                    <a:stretch/>
                  </pic:blipFill>
                  <pic:spPr bwMode="auto">
                    <a:xfrm>
                      <a:off x="0" y="0"/>
                      <a:ext cx="5516880" cy="3246120"/>
                    </a:xfrm>
                    <a:prstGeom prst="rect">
                      <a:avLst/>
                    </a:prstGeom>
                    <a:ln>
                      <a:noFill/>
                    </a:ln>
                    <a:extLst>
                      <a:ext uri="{53640926-AAD7-44D8-BBD7-CCE9431645EC}">
                        <a14:shadowObscured xmlns:a14="http://schemas.microsoft.com/office/drawing/2010/main"/>
                      </a:ext>
                    </a:extLst>
                  </pic:spPr>
                </pic:pic>
              </a:graphicData>
            </a:graphic>
          </wp:inline>
        </w:drawing>
      </w:r>
    </w:p>
    <w:p w:rsidR="000B5163" w:rsidRDefault="000B5163" w:rsidP="000B5163">
      <w:pPr>
        <w:spacing w:line="360" w:lineRule="auto"/>
        <w:rPr>
          <w:rFonts w:ascii="Times New Roman" w:hAnsi="Times New Roman" w:cs="Times New Roman"/>
          <w:bCs/>
          <w:sz w:val="28"/>
          <w:szCs w:val="28"/>
        </w:rPr>
      </w:pPr>
    </w:p>
    <w:p w:rsidR="000B5163" w:rsidRDefault="00FC09C1" w:rsidP="000B5163">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So,</w:t>
      </w:r>
      <w:r w:rsidR="000B5163">
        <w:rPr>
          <w:rFonts w:ascii="Times New Roman" w:hAnsi="Times New Roman" w:cs="Times New Roman"/>
          <w:bCs/>
          <w:sz w:val="28"/>
          <w:szCs w:val="28"/>
        </w:rPr>
        <w:t xml:space="preserve"> we can see that the query to delete student from the register table is written wrong, so using </w:t>
      </w:r>
      <w:proofErr w:type="spellStart"/>
      <w:r w:rsidR="000B5163">
        <w:rPr>
          <w:rFonts w:ascii="Times New Roman" w:hAnsi="Times New Roman" w:cs="Times New Roman"/>
          <w:bCs/>
          <w:sz w:val="28"/>
          <w:szCs w:val="28"/>
        </w:rPr>
        <w:t>Transaction.scope</w:t>
      </w:r>
      <w:proofErr w:type="spellEnd"/>
      <w:r w:rsidR="000B5163">
        <w:rPr>
          <w:rFonts w:ascii="Times New Roman" w:hAnsi="Times New Roman" w:cs="Times New Roman"/>
          <w:bCs/>
          <w:sz w:val="28"/>
          <w:szCs w:val="28"/>
        </w:rPr>
        <w:t>() we ensure that it is not performed and the whole transaction is rolled back.</w:t>
      </w:r>
      <w:r>
        <w:rPr>
          <w:rFonts w:ascii="Times New Roman" w:hAnsi="Times New Roman" w:cs="Times New Roman"/>
          <w:bCs/>
          <w:sz w:val="28"/>
          <w:szCs w:val="28"/>
        </w:rPr>
        <w:t xml:space="preserve"> When I tried to delete student, it showed me error.</w:t>
      </w:r>
      <w:r w:rsidR="008351F5">
        <w:rPr>
          <w:rFonts w:ascii="Times New Roman" w:hAnsi="Times New Roman" w:cs="Times New Roman"/>
          <w:bCs/>
          <w:sz w:val="28"/>
          <w:szCs w:val="28"/>
        </w:rPr>
        <w:t xml:space="preserve"> If I would have not used </w:t>
      </w:r>
      <w:proofErr w:type="spellStart"/>
      <w:r w:rsidR="008351F5">
        <w:rPr>
          <w:rFonts w:ascii="Times New Roman" w:hAnsi="Times New Roman" w:cs="Times New Roman"/>
          <w:bCs/>
          <w:sz w:val="28"/>
          <w:szCs w:val="28"/>
        </w:rPr>
        <w:t>Transaction.scope</w:t>
      </w:r>
      <w:proofErr w:type="spellEnd"/>
      <w:r w:rsidR="008351F5">
        <w:rPr>
          <w:rFonts w:ascii="Times New Roman" w:hAnsi="Times New Roman" w:cs="Times New Roman"/>
          <w:bCs/>
          <w:sz w:val="28"/>
          <w:szCs w:val="28"/>
        </w:rPr>
        <w:t>(), then it would have deleted student from other tables except the register table which would have cause inconsistency in the data base.</w:t>
      </w:r>
    </w:p>
    <w:p w:rsidR="00FC09C1" w:rsidRDefault="00FC09C1" w:rsidP="008351F5">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4170045" cy="6355080"/>
            <wp:effectExtent l="0" t="0" r="1905"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7491670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70045" cy="6355080"/>
                    </a:xfrm>
                    <a:prstGeom prst="rect">
                      <a:avLst/>
                    </a:prstGeom>
                  </pic:spPr>
                </pic:pic>
              </a:graphicData>
            </a:graphic>
          </wp:inline>
        </w:drawing>
      </w:r>
    </w:p>
    <w:p w:rsidR="00FC09C1" w:rsidRDefault="00FC09C1" w:rsidP="000B5163">
      <w:pPr>
        <w:spacing w:line="360" w:lineRule="auto"/>
        <w:rPr>
          <w:rFonts w:ascii="Times New Roman" w:hAnsi="Times New Roman" w:cs="Times New Roman"/>
          <w:bCs/>
          <w:sz w:val="28"/>
          <w:szCs w:val="28"/>
        </w:rPr>
      </w:pPr>
    </w:p>
    <w:p w:rsidR="00FC09C1" w:rsidRDefault="00FC09C1" w:rsidP="000B5163">
      <w:pPr>
        <w:spacing w:line="360" w:lineRule="auto"/>
        <w:rPr>
          <w:rFonts w:ascii="Times New Roman" w:hAnsi="Times New Roman" w:cs="Times New Roman"/>
          <w:b/>
          <w:bCs/>
          <w:sz w:val="28"/>
          <w:szCs w:val="28"/>
          <w:u w:val="single"/>
        </w:rPr>
      </w:pPr>
      <w:r w:rsidRPr="00FC09C1">
        <w:rPr>
          <w:rFonts w:ascii="Times New Roman" w:hAnsi="Times New Roman" w:cs="Times New Roman"/>
          <w:b/>
          <w:bCs/>
          <w:sz w:val="28"/>
          <w:szCs w:val="28"/>
          <w:u w:val="single"/>
        </w:rPr>
        <w:lastRenderedPageBreak/>
        <w:t>Chat Application:</w:t>
      </w:r>
    </w:p>
    <w:p w:rsidR="00FC09C1" w:rsidRDefault="00FC09C1" w:rsidP="000B5163">
      <w:pPr>
        <w:spacing w:line="360" w:lineRule="auto"/>
        <w:rPr>
          <w:rFonts w:ascii="Times New Roman" w:hAnsi="Times New Roman" w:cs="Times New Roman"/>
          <w:bCs/>
          <w:sz w:val="28"/>
          <w:szCs w:val="28"/>
        </w:rPr>
      </w:pPr>
      <w:r>
        <w:rPr>
          <w:rFonts w:ascii="Times New Roman" w:hAnsi="Times New Roman" w:cs="Times New Roman"/>
          <w:bCs/>
          <w:sz w:val="28"/>
          <w:szCs w:val="28"/>
        </w:rPr>
        <w:t xml:space="preserve">I have implemented chat application in which a sender sends the encrypted message with </w:t>
      </w:r>
      <w:r w:rsidR="00C37512">
        <w:rPr>
          <w:rFonts w:ascii="Times New Roman" w:hAnsi="Times New Roman" w:cs="Times New Roman"/>
          <w:bCs/>
          <w:sz w:val="28"/>
          <w:szCs w:val="28"/>
        </w:rPr>
        <w:t>the help of</w:t>
      </w:r>
      <w:r>
        <w:rPr>
          <w:rFonts w:ascii="Times New Roman" w:hAnsi="Times New Roman" w:cs="Times New Roman"/>
          <w:bCs/>
          <w:sz w:val="28"/>
          <w:szCs w:val="28"/>
        </w:rPr>
        <w:t xml:space="preserve"> public key and the receiver decrypts it using private key.</w:t>
      </w:r>
      <w:r w:rsidR="00342459">
        <w:rPr>
          <w:rFonts w:ascii="Times New Roman" w:hAnsi="Times New Roman" w:cs="Times New Roman"/>
          <w:bCs/>
          <w:sz w:val="28"/>
          <w:szCs w:val="28"/>
        </w:rPr>
        <w:t xml:space="preserve"> For sending a message, I have created a new ChatFragment.java file. The sending process is illustrated in the below snapshots:</w:t>
      </w:r>
    </w:p>
    <w:p w:rsidR="00D6474F" w:rsidRDefault="00D6474F" w:rsidP="00D6474F">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2736850" cy="2971800"/>
            <wp:effectExtent l="0" t="0" r="635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Screenshot_2019-05-14-08-30-23-171_com.paril.mlaclientapp[1].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2736850" cy="2971800"/>
                    </a:xfrm>
                    <a:prstGeom prst="rect">
                      <a:avLst/>
                    </a:prstGeom>
                  </pic:spPr>
                </pic:pic>
              </a:graphicData>
            </a:graphic>
          </wp:inline>
        </w:drawing>
      </w:r>
    </w:p>
    <w:p w:rsidR="00D6474F" w:rsidRDefault="00D6474F" w:rsidP="00D6474F">
      <w:pPr>
        <w:spacing w:line="360" w:lineRule="auto"/>
        <w:jc w:val="center"/>
        <w:rPr>
          <w:rFonts w:ascii="Times New Roman" w:hAnsi="Times New Roman" w:cs="Times New Roman"/>
          <w:bCs/>
          <w:sz w:val="28"/>
          <w:szCs w:val="28"/>
        </w:rPr>
      </w:pPr>
    </w:p>
    <w:p w:rsidR="00342459" w:rsidRDefault="00342459" w:rsidP="00D6474F">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extent cx="2369820" cy="3855720"/>
            <wp:effectExtent l="0" t="0" r="0" b="0"/>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35C3F5B8.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2369820" cy="3855720"/>
                    </a:xfrm>
                    <a:prstGeom prst="rect">
                      <a:avLst/>
                    </a:prstGeom>
                  </pic:spPr>
                </pic:pic>
              </a:graphicData>
            </a:graphic>
          </wp:inline>
        </w:drawing>
      </w:r>
    </w:p>
    <w:p w:rsidR="00342459" w:rsidRDefault="00342459" w:rsidP="00D6474F">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extent cx="2918460" cy="5859780"/>
            <wp:effectExtent l="0" t="0" r="0" b="762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3304BC8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2918460" cy="5859780"/>
                    </a:xfrm>
                    <a:prstGeom prst="rect">
                      <a:avLst/>
                    </a:prstGeom>
                  </pic:spPr>
                </pic:pic>
              </a:graphicData>
            </a:graphic>
          </wp:inline>
        </w:drawing>
      </w:r>
    </w:p>
    <w:p w:rsidR="00342459" w:rsidRDefault="00342459" w:rsidP="00D6474F">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lastRenderedPageBreak/>
        <w:drawing>
          <wp:inline distT="0" distB="0" distL="0" distR="0">
            <wp:extent cx="3293745" cy="5052060"/>
            <wp:effectExtent l="0" t="0" r="1905" b="0"/>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A94A0284.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3293745" cy="5052060"/>
                    </a:xfrm>
                    <a:prstGeom prst="rect">
                      <a:avLst/>
                    </a:prstGeom>
                  </pic:spPr>
                </pic:pic>
              </a:graphicData>
            </a:graphic>
          </wp:inline>
        </w:drawing>
      </w:r>
    </w:p>
    <w:p w:rsidR="00D6474F" w:rsidRDefault="00D6474F" w:rsidP="00D6474F">
      <w:pPr>
        <w:spacing w:line="360" w:lineRule="auto"/>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 xml:space="preserve">For receiving end, I created ReceiveMessageFragment.java and ReceiveMessageAdapter.java files. The receiving process can be summarized from below snapshots: </w:t>
      </w:r>
    </w:p>
    <w:p w:rsidR="00342459" w:rsidRDefault="00342459" w:rsidP="00D6474F">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1914525" cy="3268980"/>
            <wp:effectExtent l="0" t="0" r="9525" b="762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C3BC7F32.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1914525" cy="3268980"/>
                    </a:xfrm>
                    <a:prstGeom prst="rect">
                      <a:avLst/>
                    </a:prstGeom>
                  </pic:spPr>
                </pic:pic>
              </a:graphicData>
            </a:graphic>
          </wp:inline>
        </w:drawing>
      </w:r>
    </w:p>
    <w:p w:rsidR="00342459" w:rsidRDefault="00342459" w:rsidP="00D6474F">
      <w:pPr>
        <w:spacing w:line="360" w:lineRule="auto"/>
        <w:jc w:val="center"/>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2889885" cy="3741420"/>
            <wp:effectExtent l="0" t="0" r="571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462F5610.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889885" cy="3741420"/>
                    </a:xfrm>
                    <a:prstGeom prst="rect">
                      <a:avLst/>
                    </a:prstGeom>
                  </pic:spPr>
                </pic:pic>
              </a:graphicData>
            </a:graphic>
          </wp:inline>
        </w:drawing>
      </w:r>
    </w:p>
    <w:p w:rsidR="00D6474F" w:rsidRDefault="00D6474F" w:rsidP="00D6474F">
      <w:pPr>
        <w:spacing w:line="360" w:lineRule="auto"/>
        <w:jc w:val="center"/>
        <w:rPr>
          <w:rFonts w:ascii="Times New Roman" w:hAnsi="Times New Roman" w:cs="Times New Roman"/>
          <w:bCs/>
          <w:sz w:val="28"/>
          <w:szCs w:val="28"/>
        </w:rPr>
      </w:pPr>
    </w:p>
    <w:p w:rsidR="00D6474F" w:rsidRDefault="00D6474F" w:rsidP="00D6474F">
      <w:pPr>
        <w:spacing w:line="360" w:lineRule="auto"/>
        <w:rPr>
          <w:rFonts w:ascii="Times New Roman" w:hAnsi="Times New Roman" w:cs="Times New Roman"/>
          <w:bCs/>
          <w:sz w:val="28"/>
          <w:szCs w:val="28"/>
        </w:rPr>
      </w:pPr>
      <w:r>
        <w:rPr>
          <w:rFonts w:ascii="Times New Roman" w:hAnsi="Times New Roman" w:cs="Times New Roman"/>
          <w:bCs/>
          <w:sz w:val="28"/>
          <w:szCs w:val="28"/>
        </w:rPr>
        <w:lastRenderedPageBreak/>
        <w:t>Finally, we have a look at the database side. I have created a chat table for reflecting all the entries of sending and receiving messages.</w:t>
      </w:r>
    </w:p>
    <w:p w:rsidR="00D6474F" w:rsidRDefault="00D6474F" w:rsidP="00D6474F">
      <w:pPr>
        <w:spacing w:line="360" w:lineRule="auto"/>
        <w:rPr>
          <w:rFonts w:ascii="Times New Roman" w:hAnsi="Times New Roman" w:cs="Times New Roman"/>
          <w:bCs/>
          <w:sz w:val="28"/>
          <w:szCs w:val="28"/>
        </w:rPr>
      </w:pPr>
      <w:r>
        <w:rPr>
          <w:rFonts w:ascii="Times New Roman" w:hAnsi="Times New Roman" w:cs="Times New Roman"/>
          <w:bCs/>
          <w:noProof/>
          <w:sz w:val="28"/>
          <w:szCs w:val="28"/>
        </w:rPr>
        <w:drawing>
          <wp:inline distT="0" distB="0" distL="0" distR="0">
            <wp:extent cx="4610100" cy="268986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Screenshot (189).png"/>
                    <pic:cNvPicPr/>
                  </pic:nvPicPr>
                  <pic:blipFill rotWithShape="1">
                    <a:blip r:embed="rId38" cstate="print">
                      <a:extLst>
                        <a:ext uri="{28A0092B-C50C-407E-A947-70E740481C1C}">
                          <a14:useLocalDpi xmlns:a14="http://schemas.microsoft.com/office/drawing/2010/main" val="0"/>
                        </a:ext>
                      </a:extLst>
                    </a:blip>
                    <a:srcRect l="2791" r="16774" b="16565"/>
                    <a:stretch/>
                  </pic:blipFill>
                  <pic:spPr bwMode="auto">
                    <a:xfrm>
                      <a:off x="0" y="0"/>
                      <a:ext cx="4610100" cy="2689860"/>
                    </a:xfrm>
                    <a:prstGeom prst="rect">
                      <a:avLst/>
                    </a:prstGeom>
                    <a:ln>
                      <a:noFill/>
                    </a:ln>
                    <a:extLst>
                      <a:ext uri="{53640926-AAD7-44D8-BBD7-CCE9431645EC}">
                        <a14:shadowObscured xmlns:a14="http://schemas.microsoft.com/office/drawing/2010/main"/>
                      </a:ext>
                    </a:extLst>
                  </pic:spPr>
                </pic:pic>
              </a:graphicData>
            </a:graphic>
          </wp:inline>
        </w:drawing>
      </w:r>
    </w:p>
    <w:p w:rsidR="00342459" w:rsidRPr="00FC09C1" w:rsidRDefault="00342459" w:rsidP="000B5163">
      <w:pPr>
        <w:spacing w:line="360" w:lineRule="auto"/>
        <w:rPr>
          <w:rFonts w:ascii="Times New Roman" w:hAnsi="Times New Roman" w:cs="Times New Roman"/>
          <w:bCs/>
          <w:sz w:val="28"/>
          <w:szCs w:val="28"/>
        </w:rPr>
      </w:pPr>
    </w:p>
    <w:p w:rsidR="00FC09C1" w:rsidRDefault="00FC09C1" w:rsidP="000B5163">
      <w:pPr>
        <w:spacing w:line="360" w:lineRule="auto"/>
        <w:rPr>
          <w:rFonts w:ascii="Times New Roman" w:hAnsi="Times New Roman" w:cs="Times New Roman"/>
          <w:bCs/>
          <w:sz w:val="28"/>
          <w:szCs w:val="28"/>
        </w:rPr>
      </w:pPr>
    </w:p>
    <w:p w:rsidR="000B5163" w:rsidRPr="000B5163" w:rsidRDefault="000B5163" w:rsidP="000B5163">
      <w:pPr>
        <w:spacing w:line="360" w:lineRule="auto"/>
        <w:rPr>
          <w:rFonts w:ascii="Times New Roman" w:hAnsi="Times New Roman" w:cs="Times New Roman"/>
          <w:bCs/>
          <w:sz w:val="28"/>
          <w:szCs w:val="28"/>
        </w:rPr>
      </w:pPr>
    </w:p>
    <w:sectPr w:rsidR="000B5163" w:rsidRPr="000B5163">
      <w:pgSz w:w="11906" w:h="16838"/>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865BF" w:rsidRDefault="001865BF" w:rsidP="00D6474F">
      <w:pPr>
        <w:spacing w:after="0" w:line="240" w:lineRule="auto"/>
      </w:pPr>
      <w:r>
        <w:separator/>
      </w:r>
    </w:p>
  </w:endnote>
  <w:endnote w:type="continuationSeparator" w:id="0">
    <w:p w:rsidR="001865BF" w:rsidRDefault="001865BF" w:rsidP="00D6474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Mangal">
    <w:panose1 w:val="00000400000000000000"/>
    <w:charset w:val="00"/>
    <w:family w:val="roman"/>
    <w:pitch w:val="variable"/>
    <w:sig w:usb0="00008003" w:usb1="00000000" w:usb2="00000000" w:usb3="00000000" w:csb0="00000001" w:csb1="00000000"/>
  </w:font>
  <w:font w:name="Helvetica">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865BF" w:rsidRDefault="001865BF" w:rsidP="00D6474F">
      <w:pPr>
        <w:spacing w:after="0" w:line="240" w:lineRule="auto"/>
      </w:pPr>
      <w:r>
        <w:separator/>
      </w:r>
    </w:p>
  </w:footnote>
  <w:footnote w:type="continuationSeparator" w:id="0">
    <w:p w:rsidR="001865BF" w:rsidRDefault="001865BF" w:rsidP="00D6474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40C6E07"/>
    <w:multiLevelType w:val="multilevel"/>
    <w:tmpl w:val="C1FA0C0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
      <w:lvlJc w:val="left"/>
      <w:pPr>
        <w:tabs>
          <w:tab w:val="num" w:pos="1440"/>
        </w:tabs>
        <w:ind w:left="1440" w:hanging="360"/>
      </w:pPr>
      <w:rPr>
        <w:rFonts w:ascii="Symbol" w:hAnsi="Symbol" w:hint="default"/>
        <w:sz w:val="20"/>
      </w:rPr>
    </w:lvl>
    <w:lvl w:ilvl="2" w:tentative="1">
      <w:start w:val="1"/>
      <w:numFmt w:val="bullet"/>
      <w:lvlText w:val=""/>
      <w:lvlJc w:val="left"/>
      <w:pPr>
        <w:tabs>
          <w:tab w:val="num" w:pos="2160"/>
        </w:tabs>
        <w:ind w:left="2160" w:hanging="360"/>
      </w:pPr>
      <w:rPr>
        <w:rFonts w:ascii="Symbol" w:hAnsi="Symbol" w:hint="default"/>
        <w:sz w:val="20"/>
      </w:rPr>
    </w:lvl>
    <w:lvl w:ilvl="3" w:tentative="1">
      <w:start w:val="1"/>
      <w:numFmt w:val="bullet"/>
      <w:lvlText w:val=""/>
      <w:lvlJc w:val="left"/>
      <w:pPr>
        <w:tabs>
          <w:tab w:val="num" w:pos="2880"/>
        </w:tabs>
        <w:ind w:left="2880" w:hanging="360"/>
      </w:pPr>
      <w:rPr>
        <w:rFonts w:ascii="Symbol" w:hAnsi="Symbol" w:hint="default"/>
        <w:sz w:val="20"/>
      </w:rPr>
    </w:lvl>
    <w:lvl w:ilvl="4" w:tentative="1">
      <w:start w:val="1"/>
      <w:numFmt w:val="bullet"/>
      <w:lvlText w:val=""/>
      <w:lvlJc w:val="left"/>
      <w:pPr>
        <w:tabs>
          <w:tab w:val="num" w:pos="3600"/>
        </w:tabs>
        <w:ind w:left="3600" w:hanging="360"/>
      </w:pPr>
      <w:rPr>
        <w:rFonts w:ascii="Symbol" w:hAnsi="Symbol" w:hint="default"/>
        <w:sz w:val="20"/>
      </w:rPr>
    </w:lvl>
    <w:lvl w:ilvl="5" w:tentative="1">
      <w:start w:val="1"/>
      <w:numFmt w:val="bullet"/>
      <w:lvlText w:val=""/>
      <w:lvlJc w:val="left"/>
      <w:pPr>
        <w:tabs>
          <w:tab w:val="num" w:pos="4320"/>
        </w:tabs>
        <w:ind w:left="4320" w:hanging="360"/>
      </w:pPr>
      <w:rPr>
        <w:rFonts w:ascii="Symbol" w:hAnsi="Symbol" w:hint="default"/>
        <w:sz w:val="20"/>
      </w:rPr>
    </w:lvl>
    <w:lvl w:ilvl="6" w:tentative="1">
      <w:start w:val="1"/>
      <w:numFmt w:val="bullet"/>
      <w:lvlText w:val=""/>
      <w:lvlJc w:val="left"/>
      <w:pPr>
        <w:tabs>
          <w:tab w:val="num" w:pos="5040"/>
        </w:tabs>
        <w:ind w:left="5040" w:hanging="360"/>
      </w:pPr>
      <w:rPr>
        <w:rFonts w:ascii="Symbol" w:hAnsi="Symbol" w:hint="default"/>
        <w:sz w:val="20"/>
      </w:rPr>
    </w:lvl>
    <w:lvl w:ilvl="7" w:tentative="1">
      <w:start w:val="1"/>
      <w:numFmt w:val="bullet"/>
      <w:lvlText w:val=""/>
      <w:lvlJc w:val="left"/>
      <w:pPr>
        <w:tabs>
          <w:tab w:val="num" w:pos="5760"/>
        </w:tabs>
        <w:ind w:left="5760" w:hanging="360"/>
      </w:pPr>
      <w:rPr>
        <w:rFonts w:ascii="Symbol" w:hAnsi="Symbol" w:hint="default"/>
        <w:sz w:val="20"/>
      </w:rPr>
    </w:lvl>
    <w:lvl w:ilvl="8" w:tentative="1">
      <w:start w:val="1"/>
      <w:numFmt w:val="bullet"/>
      <w:lvlText w:val=""/>
      <w:lvlJc w:val="left"/>
      <w:pPr>
        <w:tabs>
          <w:tab w:val="num" w:pos="6480"/>
        </w:tabs>
        <w:ind w:left="6480" w:hanging="360"/>
      </w:pPr>
      <w:rPr>
        <w:rFonts w:ascii="Symbol" w:hAnsi="Symbol" w:hint="default"/>
        <w:sz w:val="20"/>
      </w:rPr>
    </w:lvl>
  </w:abstractNum>
  <w:abstractNum w:abstractNumId="1" w15:restartNumberingAfterBreak="0">
    <w:nsid w:val="12EC29D3"/>
    <w:multiLevelType w:val="hybridMultilevel"/>
    <w:tmpl w:val="8792632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2" w15:restartNumberingAfterBreak="0">
    <w:nsid w:val="2871440B"/>
    <w:multiLevelType w:val="hybridMultilevel"/>
    <w:tmpl w:val="B576F264"/>
    <w:lvl w:ilvl="0" w:tplc="0409000F">
      <w:start w:val="12"/>
      <w:numFmt w:val="decimal"/>
      <w:lvlText w:val="%1."/>
      <w:lvlJc w:val="left"/>
      <w:pPr>
        <w:ind w:left="2520" w:hanging="360"/>
      </w:pPr>
      <w:rPr>
        <w:rFonts w:hint="default"/>
      </w:rPr>
    </w:lvl>
    <w:lvl w:ilvl="1" w:tplc="04090019" w:tentative="1">
      <w:start w:val="1"/>
      <w:numFmt w:val="lowerLetter"/>
      <w:lvlText w:val="%2."/>
      <w:lvlJc w:val="left"/>
      <w:pPr>
        <w:ind w:left="3240" w:hanging="360"/>
      </w:pPr>
    </w:lvl>
    <w:lvl w:ilvl="2" w:tplc="0409001B" w:tentative="1">
      <w:start w:val="1"/>
      <w:numFmt w:val="lowerRoman"/>
      <w:lvlText w:val="%3."/>
      <w:lvlJc w:val="right"/>
      <w:pPr>
        <w:ind w:left="3960" w:hanging="180"/>
      </w:pPr>
    </w:lvl>
    <w:lvl w:ilvl="3" w:tplc="0409000F" w:tentative="1">
      <w:start w:val="1"/>
      <w:numFmt w:val="decimal"/>
      <w:lvlText w:val="%4."/>
      <w:lvlJc w:val="left"/>
      <w:pPr>
        <w:ind w:left="4680" w:hanging="360"/>
      </w:pPr>
    </w:lvl>
    <w:lvl w:ilvl="4" w:tplc="04090019" w:tentative="1">
      <w:start w:val="1"/>
      <w:numFmt w:val="lowerLetter"/>
      <w:lvlText w:val="%5."/>
      <w:lvlJc w:val="left"/>
      <w:pPr>
        <w:ind w:left="5400" w:hanging="360"/>
      </w:pPr>
    </w:lvl>
    <w:lvl w:ilvl="5" w:tplc="0409001B" w:tentative="1">
      <w:start w:val="1"/>
      <w:numFmt w:val="lowerRoman"/>
      <w:lvlText w:val="%6."/>
      <w:lvlJc w:val="right"/>
      <w:pPr>
        <w:ind w:left="6120" w:hanging="180"/>
      </w:pPr>
    </w:lvl>
    <w:lvl w:ilvl="6" w:tplc="0409000F" w:tentative="1">
      <w:start w:val="1"/>
      <w:numFmt w:val="decimal"/>
      <w:lvlText w:val="%7."/>
      <w:lvlJc w:val="left"/>
      <w:pPr>
        <w:ind w:left="6840" w:hanging="360"/>
      </w:pPr>
    </w:lvl>
    <w:lvl w:ilvl="7" w:tplc="04090019" w:tentative="1">
      <w:start w:val="1"/>
      <w:numFmt w:val="lowerLetter"/>
      <w:lvlText w:val="%8."/>
      <w:lvlJc w:val="left"/>
      <w:pPr>
        <w:ind w:left="7560" w:hanging="360"/>
      </w:pPr>
    </w:lvl>
    <w:lvl w:ilvl="8" w:tplc="0409001B" w:tentative="1">
      <w:start w:val="1"/>
      <w:numFmt w:val="lowerRoman"/>
      <w:lvlText w:val="%9."/>
      <w:lvlJc w:val="right"/>
      <w:pPr>
        <w:ind w:left="8280" w:hanging="180"/>
      </w:pPr>
    </w:lvl>
  </w:abstractNum>
  <w:abstractNum w:abstractNumId="3" w15:restartNumberingAfterBreak="0">
    <w:nsid w:val="2C003338"/>
    <w:multiLevelType w:val="hybridMultilevel"/>
    <w:tmpl w:val="2D5A324A"/>
    <w:lvl w:ilvl="0" w:tplc="4009000F">
      <w:start w:val="1"/>
      <w:numFmt w:val="decimal"/>
      <w:lvlText w:val="%1."/>
      <w:lvlJc w:val="left"/>
      <w:pPr>
        <w:ind w:left="540"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4" w15:restartNumberingAfterBreak="0">
    <w:nsid w:val="2C3E1028"/>
    <w:multiLevelType w:val="hybridMultilevel"/>
    <w:tmpl w:val="EE189284"/>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5" w15:restartNumberingAfterBreak="0">
    <w:nsid w:val="5240182F"/>
    <w:multiLevelType w:val="hybridMultilevel"/>
    <w:tmpl w:val="0CC4FC94"/>
    <w:lvl w:ilvl="0" w:tplc="40090001">
      <w:start w:val="1"/>
      <w:numFmt w:val="bullet"/>
      <w:lvlText w:val=""/>
      <w:lvlJc w:val="left"/>
      <w:pPr>
        <w:ind w:left="720" w:hanging="360"/>
      </w:pPr>
      <w:rPr>
        <w:rFonts w:ascii="Symbol" w:hAnsi="Symbol" w:hint="default"/>
      </w:rPr>
    </w:lvl>
    <w:lvl w:ilvl="1" w:tplc="40090003" w:tentative="1">
      <w:start w:val="1"/>
      <w:numFmt w:val="bullet"/>
      <w:lvlText w:val="o"/>
      <w:lvlJc w:val="left"/>
      <w:pPr>
        <w:ind w:left="1440" w:hanging="360"/>
      </w:pPr>
      <w:rPr>
        <w:rFonts w:ascii="Courier New" w:hAnsi="Courier New" w:cs="Courier New" w:hint="default"/>
      </w:rPr>
    </w:lvl>
    <w:lvl w:ilvl="2" w:tplc="40090005" w:tentative="1">
      <w:start w:val="1"/>
      <w:numFmt w:val="bullet"/>
      <w:lvlText w:val=""/>
      <w:lvlJc w:val="left"/>
      <w:pPr>
        <w:ind w:left="2160" w:hanging="360"/>
      </w:pPr>
      <w:rPr>
        <w:rFonts w:ascii="Wingdings" w:hAnsi="Wingdings" w:hint="default"/>
      </w:rPr>
    </w:lvl>
    <w:lvl w:ilvl="3" w:tplc="40090001" w:tentative="1">
      <w:start w:val="1"/>
      <w:numFmt w:val="bullet"/>
      <w:lvlText w:val=""/>
      <w:lvlJc w:val="left"/>
      <w:pPr>
        <w:ind w:left="2880" w:hanging="360"/>
      </w:pPr>
      <w:rPr>
        <w:rFonts w:ascii="Symbol" w:hAnsi="Symbol" w:hint="default"/>
      </w:rPr>
    </w:lvl>
    <w:lvl w:ilvl="4" w:tplc="40090003" w:tentative="1">
      <w:start w:val="1"/>
      <w:numFmt w:val="bullet"/>
      <w:lvlText w:val="o"/>
      <w:lvlJc w:val="left"/>
      <w:pPr>
        <w:ind w:left="3600" w:hanging="360"/>
      </w:pPr>
      <w:rPr>
        <w:rFonts w:ascii="Courier New" w:hAnsi="Courier New" w:cs="Courier New" w:hint="default"/>
      </w:rPr>
    </w:lvl>
    <w:lvl w:ilvl="5" w:tplc="40090005" w:tentative="1">
      <w:start w:val="1"/>
      <w:numFmt w:val="bullet"/>
      <w:lvlText w:val=""/>
      <w:lvlJc w:val="left"/>
      <w:pPr>
        <w:ind w:left="4320" w:hanging="360"/>
      </w:pPr>
      <w:rPr>
        <w:rFonts w:ascii="Wingdings" w:hAnsi="Wingdings" w:hint="default"/>
      </w:rPr>
    </w:lvl>
    <w:lvl w:ilvl="6" w:tplc="40090001" w:tentative="1">
      <w:start w:val="1"/>
      <w:numFmt w:val="bullet"/>
      <w:lvlText w:val=""/>
      <w:lvlJc w:val="left"/>
      <w:pPr>
        <w:ind w:left="5040" w:hanging="360"/>
      </w:pPr>
      <w:rPr>
        <w:rFonts w:ascii="Symbol" w:hAnsi="Symbol" w:hint="default"/>
      </w:rPr>
    </w:lvl>
    <w:lvl w:ilvl="7" w:tplc="40090003" w:tentative="1">
      <w:start w:val="1"/>
      <w:numFmt w:val="bullet"/>
      <w:lvlText w:val="o"/>
      <w:lvlJc w:val="left"/>
      <w:pPr>
        <w:ind w:left="5760" w:hanging="360"/>
      </w:pPr>
      <w:rPr>
        <w:rFonts w:ascii="Courier New" w:hAnsi="Courier New" w:cs="Courier New" w:hint="default"/>
      </w:rPr>
    </w:lvl>
    <w:lvl w:ilvl="8" w:tplc="40090005" w:tentative="1">
      <w:start w:val="1"/>
      <w:numFmt w:val="bullet"/>
      <w:lvlText w:val=""/>
      <w:lvlJc w:val="left"/>
      <w:pPr>
        <w:ind w:left="6480" w:hanging="360"/>
      </w:pPr>
      <w:rPr>
        <w:rFonts w:ascii="Wingdings" w:hAnsi="Wingdings" w:hint="default"/>
      </w:rPr>
    </w:lvl>
  </w:abstractNum>
  <w:abstractNum w:abstractNumId="6" w15:restartNumberingAfterBreak="0">
    <w:nsid w:val="52986B0B"/>
    <w:multiLevelType w:val="hybridMultilevel"/>
    <w:tmpl w:val="C248C00C"/>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7" w15:restartNumberingAfterBreak="0">
    <w:nsid w:val="58DC424C"/>
    <w:multiLevelType w:val="hybridMultilevel"/>
    <w:tmpl w:val="B8DEC338"/>
    <w:lvl w:ilvl="0" w:tplc="71E6018C">
      <w:start w:val="12"/>
      <w:numFmt w:val="decimal"/>
      <w:lvlText w:val="%1."/>
      <w:lvlJc w:val="left"/>
      <w:pPr>
        <w:ind w:left="540" w:hanging="360"/>
      </w:pPr>
      <w:rPr>
        <w:rFonts w:hint="default"/>
      </w:rPr>
    </w:lvl>
    <w:lvl w:ilvl="1" w:tplc="04090019" w:tentative="1">
      <w:start w:val="1"/>
      <w:numFmt w:val="lowerLetter"/>
      <w:lvlText w:val="%2."/>
      <w:lvlJc w:val="left"/>
      <w:pPr>
        <w:ind w:left="1260" w:hanging="360"/>
      </w:pPr>
    </w:lvl>
    <w:lvl w:ilvl="2" w:tplc="0409001B" w:tentative="1">
      <w:start w:val="1"/>
      <w:numFmt w:val="lowerRoman"/>
      <w:lvlText w:val="%3."/>
      <w:lvlJc w:val="right"/>
      <w:pPr>
        <w:ind w:left="1980" w:hanging="180"/>
      </w:pPr>
    </w:lvl>
    <w:lvl w:ilvl="3" w:tplc="0409000F" w:tentative="1">
      <w:start w:val="1"/>
      <w:numFmt w:val="decimal"/>
      <w:lvlText w:val="%4."/>
      <w:lvlJc w:val="left"/>
      <w:pPr>
        <w:ind w:left="2700" w:hanging="360"/>
      </w:pPr>
    </w:lvl>
    <w:lvl w:ilvl="4" w:tplc="04090019" w:tentative="1">
      <w:start w:val="1"/>
      <w:numFmt w:val="lowerLetter"/>
      <w:lvlText w:val="%5."/>
      <w:lvlJc w:val="left"/>
      <w:pPr>
        <w:ind w:left="3420" w:hanging="360"/>
      </w:pPr>
    </w:lvl>
    <w:lvl w:ilvl="5" w:tplc="0409001B" w:tentative="1">
      <w:start w:val="1"/>
      <w:numFmt w:val="lowerRoman"/>
      <w:lvlText w:val="%6."/>
      <w:lvlJc w:val="right"/>
      <w:pPr>
        <w:ind w:left="4140" w:hanging="180"/>
      </w:pPr>
    </w:lvl>
    <w:lvl w:ilvl="6" w:tplc="0409000F" w:tentative="1">
      <w:start w:val="1"/>
      <w:numFmt w:val="decimal"/>
      <w:lvlText w:val="%7."/>
      <w:lvlJc w:val="left"/>
      <w:pPr>
        <w:ind w:left="4860" w:hanging="360"/>
      </w:pPr>
    </w:lvl>
    <w:lvl w:ilvl="7" w:tplc="04090019" w:tentative="1">
      <w:start w:val="1"/>
      <w:numFmt w:val="lowerLetter"/>
      <w:lvlText w:val="%8."/>
      <w:lvlJc w:val="left"/>
      <w:pPr>
        <w:ind w:left="5580" w:hanging="360"/>
      </w:pPr>
    </w:lvl>
    <w:lvl w:ilvl="8" w:tplc="0409001B" w:tentative="1">
      <w:start w:val="1"/>
      <w:numFmt w:val="lowerRoman"/>
      <w:lvlText w:val="%9."/>
      <w:lvlJc w:val="right"/>
      <w:pPr>
        <w:ind w:left="6300" w:hanging="180"/>
      </w:pPr>
    </w:lvl>
  </w:abstractNum>
  <w:abstractNum w:abstractNumId="8" w15:restartNumberingAfterBreak="0">
    <w:nsid w:val="68FE3030"/>
    <w:multiLevelType w:val="hybridMultilevel"/>
    <w:tmpl w:val="2D5A324A"/>
    <w:lvl w:ilvl="0" w:tplc="4009000F">
      <w:start w:val="1"/>
      <w:numFmt w:val="decimal"/>
      <w:lvlText w:val="%1."/>
      <w:lvlJc w:val="left"/>
      <w:pPr>
        <w:ind w:left="1004" w:hanging="360"/>
      </w:pPr>
    </w:lvl>
    <w:lvl w:ilvl="1" w:tplc="40090019" w:tentative="1">
      <w:start w:val="1"/>
      <w:numFmt w:val="lowerLetter"/>
      <w:lvlText w:val="%2."/>
      <w:lvlJc w:val="left"/>
      <w:pPr>
        <w:ind w:left="1724" w:hanging="360"/>
      </w:pPr>
    </w:lvl>
    <w:lvl w:ilvl="2" w:tplc="4009001B" w:tentative="1">
      <w:start w:val="1"/>
      <w:numFmt w:val="lowerRoman"/>
      <w:lvlText w:val="%3."/>
      <w:lvlJc w:val="right"/>
      <w:pPr>
        <w:ind w:left="2444" w:hanging="180"/>
      </w:pPr>
    </w:lvl>
    <w:lvl w:ilvl="3" w:tplc="4009000F" w:tentative="1">
      <w:start w:val="1"/>
      <w:numFmt w:val="decimal"/>
      <w:lvlText w:val="%4."/>
      <w:lvlJc w:val="left"/>
      <w:pPr>
        <w:ind w:left="3164" w:hanging="360"/>
      </w:pPr>
    </w:lvl>
    <w:lvl w:ilvl="4" w:tplc="40090019" w:tentative="1">
      <w:start w:val="1"/>
      <w:numFmt w:val="lowerLetter"/>
      <w:lvlText w:val="%5."/>
      <w:lvlJc w:val="left"/>
      <w:pPr>
        <w:ind w:left="3884" w:hanging="360"/>
      </w:pPr>
    </w:lvl>
    <w:lvl w:ilvl="5" w:tplc="4009001B" w:tentative="1">
      <w:start w:val="1"/>
      <w:numFmt w:val="lowerRoman"/>
      <w:lvlText w:val="%6."/>
      <w:lvlJc w:val="right"/>
      <w:pPr>
        <w:ind w:left="4604" w:hanging="180"/>
      </w:pPr>
    </w:lvl>
    <w:lvl w:ilvl="6" w:tplc="4009000F" w:tentative="1">
      <w:start w:val="1"/>
      <w:numFmt w:val="decimal"/>
      <w:lvlText w:val="%7."/>
      <w:lvlJc w:val="left"/>
      <w:pPr>
        <w:ind w:left="5324" w:hanging="360"/>
      </w:pPr>
    </w:lvl>
    <w:lvl w:ilvl="7" w:tplc="40090019" w:tentative="1">
      <w:start w:val="1"/>
      <w:numFmt w:val="lowerLetter"/>
      <w:lvlText w:val="%8."/>
      <w:lvlJc w:val="left"/>
      <w:pPr>
        <w:ind w:left="6044" w:hanging="360"/>
      </w:pPr>
    </w:lvl>
    <w:lvl w:ilvl="8" w:tplc="4009001B" w:tentative="1">
      <w:start w:val="1"/>
      <w:numFmt w:val="lowerRoman"/>
      <w:lvlText w:val="%9."/>
      <w:lvlJc w:val="right"/>
      <w:pPr>
        <w:ind w:left="6764" w:hanging="180"/>
      </w:pPr>
    </w:lvl>
  </w:abstractNum>
  <w:abstractNum w:abstractNumId="9" w15:restartNumberingAfterBreak="0">
    <w:nsid w:val="6AB15352"/>
    <w:multiLevelType w:val="hybridMultilevel"/>
    <w:tmpl w:val="6C242CBE"/>
    <w:lvl w:ilvl="0" w:tplc="4009000F">
      <w:start w:val="1"/>
      <w:numFmt w:val="decimal"/>
      <w:lvlText w:val="%1."/>
      <w:lvlJc w:val="left"/>
      <w:pPr>
        <w:ind w:left="720" w:hanging="360"/>
      </w:p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num w:numId="1">
    <w:abstractNumId w:val="5"/>
  </w:num>
  <w:num w:numId="2">
    <w:abstractNumId w:val="9"/>
  </w:num>
  <w:num w:numId="3">
    <w:abstractNumId w:val="1"/>
  </w:num>
  <w:num w:numId="4">
    <w:abstractNumId w:val="6"/>
  </w:num>
  <w:num w:numId="5">
    <w:abstractNumId w:val="4"/>
  </w:num>
  <w:num w:numId="6">
    <w:abstractNumId w:val="3"/>
  </w:num>
  <w:num w:numId="7">
    <w:abstractNumId w:val="8"/>
  </w:num>
  <w:num w:numId="8">
    <w:abstractNumId w:val="7"/>
  </w:num>
  <w:num w:numId="9">
    <w:abstractNumId w:val="2"/>
  </w:num>
  <w:num w:numId="10">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A1268"/>
    <w:rsid w:val="00073FCE"/>
    <w:rsid w:val="000B5163"/>
    <w:rsid w:val="001774A8"/>
    <w:rsid w:val="001865BF"/>
    <w:rsid w:val="00296485"/>
    <w:rsid w:val="003366FE"/>
    <w:rsid w:val="00342459"/>
    <w:rsid w:val="003F0B8B"/>
    <w:rsid w:val="00481C94"/>
    <w:rsid w:val="005B1B81"/>
    <w:rsid w:val="006278C8"/>
    <w:rsid w:val="00694691"/>
    <w:rsid w:val="007334F8"/>
    <w:rsid w:val="007D6CCF"/>
    <w:rsid w:val="0080635F"/>
    <w:rsid w:val="008351F5"/>
    <w:rsid w:val="00854308"/>
    <w:rsid w:val="008A687F"/>
    <w:rsid w:val="00B12486"/>
    <w:rsid w:val="00B37855"/>
    <w:rsid w:val="00B51D5C"/>
    <w:rsid w:val="00BA1268"/>
    <w:rsid w:val="00BA661B"/>
    <w:rsid w:val="00C23559"/>
    <w:rsid w:val="00C37512"/>
    <w:rsid w:val="00D6474F"/>
    <w:rsid w:val="00E4325D"/>
    <w:rsid w:val="00EA0980"/>
    <w:rsid w:val="00F05D77"/>
    <w:rsid w:val="00FC09C1"/>
  </w:rsids>
  <m:mathPr>
    <m:mathFont m:val="Cambria Math"/>
    <m:brkBin m:val="before"/>
    <m:brkBinSub m:val="--"/>
    <m:smallFrac m:val="0"/>
    <m:dispDef/>
    <m:lMargin m:val="0"/>
    <m:rMargin m:val="0"/>
    <m:defJc m:val="centerGroup"/>
    <m:wrapIndent m:val="1440"/>
    <m:intLim m:val="subSup"/>
    <m:naryLim m:val="undOvr"/>
  </m:mathPr>
  <w:themeFontLang w:val="en-IN" w:bidi="hi-I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CE2974"/>
  <w15:chartTrackingRefBased/>
  <w15:docId w15:val="{0A7D9394-CF55-4854-8A04-D68FA4D60F2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lang w:val="en-IN" w:eastAsia="en-US" w:bidi="hi-IN"/>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A1268"/>
    <w:pPr>
      <w:spacing w:line="254" w:lineRule="auto"/>
    </w:pPr>
    <w:rPr>
      <w:rFonts w:cs="Mangal"/>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BA661B"/>
    <w:pPr>
      <w:ind w:left="720"/>
      <w:contextualSpacing/>
    </w:pPr>
  </w:style>
  <w:style w:type="paragraph" w:styleId="NormalWeb">
    <w:name w:val="Normal (Web)"/>
    <w:basedOn w:val="Normal"/>
    <w:uiPriority w:val="99"/>
    <w:semiHidden/>
    <w:unhideWhenUsed/>
    <w:rsid w:val="00B37855"/>
    <w:pPr>
      <w:spacing w:before="100" w:beforeAutospacing="1" w:after="100" w:afterAutospacing="1" w:line="240" w:lineRule="auto"/>
    </w:pPr>
    <w:rPr>
      <w:rFonts w:ascii="Times New Roman" w:eastAsia="Times New Roman" w:hAnsi="Times New Roman" w:cs="Times New Roman"/>
      <w:sz w:val="24"/>
      <w:szCs w:val="24"/>
      <w:lang w:val="en-US" w:bidi="ar-SA"/>
    </w:rPr>
  </w:style>
  <w:style w:type="paragraph" w:styleId="Header">
    <w:name w:val="header"/>
    <w:basedOn w:val="Normal"/>
    <w:link w:val="HeaderChar"/>
    <w:uiPriority w:val="99"/>
    <w:unhideWhenUsed/>
    <w:rsid w:val="00D6474F"/>
    <w:pPr>
      <w:tabs>
        <w:tab w:val="center" w:pos="4680"/>
        <w:tab w:val="right" w:pos="9360"/>
      </w:tabs>
      <w:spacing w:after="0" w:line="240" w:lineRule="auto"/>
    </w:pPr>
  </w:style>
  <w:style w:type="character" w:customStyle="1" w:styleId="HeaderChar">
    <w:name w:val="Header Char"/>
    <w:basedOn w:val="DefaultParagraphFont"/>
    <w:link w:val="Header"/>
    <w:uiPriority w:val="99"/>
    <w:rsid w:val="00D6474F"/>
    <w:rPr>
      <w:rFonts w:cs="Mangal"/>
    </w:rPr>
  </w:style>
  <w:style w:type="paragraph" w:styleId="Footer">
    <w:name w:val="footer"/>
    <w:basedOn w:val="Normal"/>
    <w:link w:val="FooterChar"/>
    <w:uiPriority w:val="99"/>
    <w:unhideWhenUsed/>
    <w:rsid w:val="00D6474F"/>
    <w:pPr>
      <w:tabs>
        <w:tab w:val="center" w:pos="4680"/>
        <w:tab w:val="right" w:pos="9360"/>
      </w:tabs>
      <w:spacing w:after="0" w:line="240" w:lineRule="auto"/>
    </w:pPr>
  </w:style>
  <w:style w:type="character" w:customStyle="1" w:styleId="FooterChar">
    <w:name w:val="Footer Char"/>
    <w:basedOn w:val="DefaultParagraphFont"/>
    <w:link w:val="Footer"/>
    <w:uiPriority w:val="99"/>
    <w:rsid w:val="00D6474F"/>
    <w:rPr>
      <w:rFonts w:cs="Mang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09472274">
      <w:bodyDiv w:val="1"/>
      <w:marLeft w:val="0"/>
      <w:marRight w:val="0"/>
      <w:marTop w:val="0"/>
      <w:marBottom w:val="0"/>
      <w:divBdr>
        <w:top w:val="none" w:sz="0" w:space="0" w:color="auto"/>
        <w:left w:val="none" w:sz="0" w:space="0" w:color="auto"/>
        <w:bottom w:val="none" w:sz="0" w:space="0" w:color="auto"/>
        <w:right w:val="none" w:sz="0" w:space="0" w:color="auto"/>
      </w:divBdr>
    </w:div>
    <w:div w:id="136730266">
      <w:bodyDiv w:val="1"/>
      <w:marLeft w:val="0"/>
      <w:marRight w:val="0"/>
      <w:marTop w:val="0"/>
      <w:marBottom w:val="0"/>
      <w:divBdr>
        <w:top w:val="none" w:sz="0" w:space="0" w:color="auto"/>
        <w:left w:val="none" w:sz="0" w:space="0" w:color="auto"/>
        <w:bottom w:val="none" w:sz="0" w:space="0" w:color="auto"/>
        <w:right w:val="none" w:sz="0" w:space="0" w:color="auto"/>
      </w:divBdr>
    </w:div>
    <w:div w:id="354306812">
      <w:bodyDiv w:val="1"/>
      <w:marLeft w:val="0"/>
      <w:marRight w:val="0"/>
      <w:marTop w:val="0"/>
      <w:marBottom w:val="0"/>
      <w:divBdr>
        <w:top w:val="none" w:sz="0" w:space="0" w:color="auto"/>
        <w:left w:val="none" w:sz="0" w:space="0" w:color="auto"/>
        <w:bottom w:val="none" w:sz="0" w:space="0" w:color="auto"/>
        <w:right w:val="none" w:sz="0" w:space="0" w:color="auto"/>
      </w:divBdr>
    </w:div>
    <w:div w:id="697198352">
      <w:bodyDiv w:val="1"/>
      <w:marLeft w:val="0"/>
      <w:marRight w:val="0"/>
      <w:marTop w:val="0"/>
      <w:marBottom w:val="0"/>
      <w:divBdr>
        <w:top w:val="none" w:sz="0" w:space="0" w:color="auto"/>
        <w:left w:val="none" w:sz="0" w:space="0" w:color="auto"/>
        <w:bottom w:val="none" w:sz="0" w:space="0" w:color="auto"/>
        <w:right w:val="none" w:sz="0" w:space="0" w:color="auto"/>
      </w:divBdr>
    </w:div>
    <w:div w:id="1454206153">
      <w:bodyDiv w:val="1"/>
      <w:marLeft w:val="0"/>
      <w:marRight w:val="0"/>
      <w:marTop w:val="0"/>
      <w:marBottom w:val="0"/>
      <w:divBdr>
        <w:top w:val="none" w:sz="0" w:space="0" w:color="auto"/>
        <w:left w:val="none" w:sz="0" w:space="0" w:color="auto"/>
        <w:bottom w:val="none" w:sz="0" w:space="0" w:color="auto"/>
        <w:right w:val="none" w:sz="0" w:space="0" w:color="auto"/>
      </w:divBdr>
    </w:div>
    <w:div w:id="1558275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7.png"/><Relationship Id="rId18" Type="http://schemas.openxmlformats.org/officeDocument/2006/relationships/image" Target="media/image12.png"/><Relationship Id="rId26" Type="http://schemas.openxmlformats.org/officeDocument/2006/relationships/image" Target="media/image20.png"/><Relationship Id="rId39" Type="http://schemas.openxmlformats.org/officeDocument/2006/relationships/fontTable" Target="fontTable.xml"/><Relationship Id="rId21" Type="http://schemas.openxmlformats.org/officeDocument/2006/relationships/image" Target="media/image15.png"/><Relationship Id="rId34" Type="http://schemas.openxmlformats.org/officeDocument/2006/relationships/image" Target="media/image28.png"/><Relationship Id="rId7" Type="http://schemas.openxmlformats.org/officeDocument/2006/relationships/image" Target="media/image1.jpeg"/><Relationship Id="rId12" Type="http://schemas.openxmlformats.org/officeDocument/2006/relationships/image" Target="media/image6.png"/><Relationship Id="rId17" Type="http://schemas.openxmlformats.org/officeDocument/2006/relationships/image" Target="media/image11.png"/><Relationship Id="rId25" Type="http://schemas.openxmlformats.org/officeDocument/2006/relationships/image" Target="media/image19.png"/><Relationship Id="rId33" Type="http://schemas.openxmlformats.org/officeDocument/2006/relationships/image" Target="media/image27.png"/><Relationship Id="rId38" Type="http://schemas.openxmlformats.org/officeDocument/2006/relationships/image" Target="media/image32.png"/><Relationship Id="rId2" Type="http://schemas.openxmlformats.org/officeDocument/2006/relationships/styles" Target="styles.xml"/><Relationship Id="rId16" Type="http://schemas.openxmlformats.org/officeDocument/2006/relationships/image" Target="media/image10.png"/><Relationship Id="rId20" Type="http://schemas.openxmlformats.org/officeDocument/2006/relationships/image" Target="media/image14.png"/><Relationship Id="rId29" Type="http://schemas.openxmlformats.org/officeDocument/2006/relationships/image" Target="media/image23.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5.png"/><Relationship Id="rId24" Type="http://schemas.openxmlformats.org/officeDocument/2006/relationships/image" Target="media/image18.png"/><Relationship Id="rId32" Type="http://schemas.openxmlformats.org/officeDocument/2006/relationships/image" Target="media/image26.png"/><Relationship Id="rId37" Type="http://schemas.openxmlformats.org/officeDocument/2006/relationships/image" Target="media/image31.png"/><Relationship Id="rId40"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9.png"/><Relationship Id="rId23" Type="http://schemas.openxmlformats.org/officeDocument/2006/relationships/image" Target="media/image17.png"/><Relationship Id="rId28" Type="http://schemas.openxmlformats.org/officeDocument/2006/relationships/image" Target="media/image22.png"/><Relationship Id="rId36" Type="http://schemas.openxmlformats.org/officeDocument/2006/relationships/image" Target="media/image30.png"/><Relationship Id="rId10" Type="http://schemas.openxmlformats.org/officeDocument/2006/relationships/image" Target="media/image4.png"/><Relationship Id="rId19" Type="http://schemas.openxmlformats.org/officeDocument/2006/relationships/image" Target="media/image13.png"/><Relationship Id="rId31" Type="http://schemas.openxmlformats.org/officeDocument/2006/relationships/image" Target="media/image25.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image" Target="media/image8.png"/><Relationship Id="rId22" Type="http://schemas.openxmlformats.org/officeDocument/2006/relationships/image" Target="media/image16.png"/><Relationship Id="rId27" Type="http://schemas.openxmlformats.org/officeDocument/2006/relationships/image" Target="media/image21.png"/><Relationship Id="rId30" Type="http://schemas.openxmlformats.org/officeDocument/2006/relationships/image" Target="media/image24.png"/><Relationship Id="rId35" Type="http://schemas.openxmlformats.org/officeDocument/2006/relationships/image" Target="media/image29.png"/><Relationship Id="rId8" Type="http://schemas.openxmlformats.org/officeDocument/2006/relationships/image" Target="media/image2.png"/><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3</TotalTime>
  <Pages>20</Pages>
  <Words>882</Words>
  <Characters>5031</Characters>
  <Application>Microsoft Office Word</Application>
  <DocSecurity>0</DocSecurity>
  <Lines>41</Lines>
  <Paragraphs>11</Paragraphs>
  <ScaleCrop>false</ScaleCrop>
  <HeadingPairs>
    <vt:vector size="2" baseType="variant">
      <vt:variant>
        <vt:lpstr>Title</vt:lpstr>
      </vt:variant>
      <vt:variant>
        <vt:i4>1</vt:i4>
      </vt:variant>
    </vt:vector>
  </HeadingPairs>
  <TitlesOfParts>
    <vt:vector size="1" baseType="lpstr">
      <vt:lpstr/>
    </vt:vector>
  </TitlesOfParts>
  <Company>Hewlett-Packard</Company>
  <LinksUpToDate>false</LinksUpToDate>
  <CharactersWithSpaces>5902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Vadwala, Ayushi Yogeshkumar</dc:creator>
  <cp:keywords/>
  <dc:description/>
  <cp:lastModifiedBy>MASUM SHAH</cp:lastModifiedBy>
  <cp:revision>3</cp:revision>
  <dcterms:created xsi:type="dcterms:W3CDTF">2019-05-16T02:08:00Z</dcterms:created>
  <dcterms:modified xsi:type="dcterms:W3CDTF">2019-05-16T02:11:00Z</dcterms:modified>
</cp:coreProperties>
</file>